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05A5D" w14:textId="4C63041C" w:rsidR="00F41F42" w:rsidRPr="00F41F42" w:rsidRDefault="00F41F42" w:rsidP="00F41F42">
      <w:pPr>
        <w:pStyle w:val="Heading1"/>
        <w:keepNext w:val="0"/>
        <w:widowControl w:val="0"/>
        <w:spacing w:before="0"/>
        <w:jc w:val="right"/>
        <w:rPr>
          <w:rFonts w:ascii="Arial Bold" w:hAnsi="Arial Bold"/>
          <w:sz w:val="24"/>
        </w:rPr>
      </w:pPr>
      <w:r w:rsidRPr="00F41F42">
        <w:rPr>
          <w:rFonts w:ascii="Arial Bold" w:hAnsi="Arial Bold"/>
          <w:sz w:val="24"/>
        </w:rPr>
        <w:t>APPENDIX B</w:t>
      </w:r>
    </w:p>
    <w:p w14:paraId="3AF6EF73" w14:textId="302755A3" w:rsidR="00614EB9" w:rsidRDefault="00614EB9" w:rsidP="00614EB9">
      <w:pPr>
        <w:pStyle w:val="Heading1"/>
        <w:keepNext w:val="0"/>
        <w:widowControl w:val="0"/>
        <w:spacing w:before="0"/>
      </w:pPr>
      <w:r>
        <w:t xml:space="preserve">Cabinet Advisory Panels </w:t>
      </w:r>
    </w:p>
    <w:p w14:paraId="1E1DC84D" w14:textId="3CFFC35F" w:rsidR="00614EB9" w:rsidRDefault="00614EB9" w:rsidP="00614EB9">
      <w:pPr>
        <w:pStyle w:val="Heading1"/>
        <w:keepNext w:val="0"/>
        <w:widowControl w:val="0"/>
        <w:spacing w:before="0"/>
      </w:pPr>
      <w:r>
        <w:t>Terms of Reference</w:t>
      </w:r>
    </w:p>
    <w:p w14:paraId="2A37B570" w14:textId="77777777" w:rsidR="00614EB9" w:rsidRPr="00703B33" w:rsidRDefault="00614EB9" w:rsidP="00614EB9">
      <w:pPr>
        <w:pStyle w:val="Heading2"/>
      </w:pPr>
      <w:r w:rsidRPr="00703B33">
        <w:t>Corporate Parenting Panel</w:t>
      </w:r>
    </w:p>
    <w:p w14:paraId="7679A04F" w14:textId="77777777" w:rsidR="00310ABF" w:rsidRPr="00077207" w:rsidRDefault="00310ABF" w:rsidP="00310ABF">
      <w:pPr>
        <w:ind w:left="720" w:hanging="720"/>
        <w:rPr>
          <w:rFonts w:cs="Arial"/>
          <w:b/>
          <w:bCs/>
          <w:szCs w:val="24"/>
        </w:rPr>
      </w:pPr>
      <w:r w:rsidRPr="00077207">
        <w:rPr>
          <w:rFonts w:cs="Arial"/>
          <w:b/>
          <w:bCs/>
          <w:szCs w:val="24"/>
        </w:rPr>
        <w:t>Purpose</w:t>
      </w:r>
    </w:p>
    <w:p w14:paraId="3307F986" w14:textId="77777777" w:rsidR="00310ABF" w:rsidRPr="00077207" w:rsidRDefault="00310ABF" w:rsidP="00310ABF">
      <w:pPr>
        <w:ind w:left="720" w:hanging="720"/>
        <w:rPr>
          <w:rFonts w:cs="Arial"/>
          <w:szCs w:val="24"/>
        </w:rPr>
      </w:pPr>
    </w:p>
    <w:p w14:paraId="53FC6936" w14:textId="77777777" w:rsidR="00310ABF" w:rsidRPr="00BD37E0" w:rsidRDefault="00310ABF" w:rsidP="00310ABF">
      <w:pPr>
        <w:pStyle w:val="ListParagraph"/>
        <w:numPr>
          <w:ilvl w:val="0"/>
          <w:numId w:val="11"/>
        </w:numPr>
        <w:autoSpaceDE w:val="0"/>
        <w:autoSpaceDN w:val="0"/>
        <w:adjustRightInd w:val="0"/>
        <w:rPr>
          <w:rFonts w:cs="Arial"/>
          <w:szCs w:val="24"/>
        </w:rPr>
      </w:pPr>
      <w:r w:rsidRPr="00BD37E0">
        <w:rPr>
          <w:rFonts w:cs="Arial"/>
          <w:szCs w:val="24"/>
        </w:rPr>
        <w:t xml:space="preserve">To ensure that the Council is fulfilling its duties towards Looked After Children corporately and in partnership with other statutory agencies. </w:t>
      </w:r>
    </w:p>
    <w:p w14:paraId="155D2D2A" w14:textId="77777777" w:rsidR="00310ABF" w:rsidRPr="00077207" w:rsidRDefault="00310ABF" w:rsidP="00310ABF">
      <w:pPr>
        <w:tabs>
          <w:tab w:val="num" w:pos="480"/>
        </w:tabs>
        <w:autoSpaceDE w:val="0"/>
        <w:autoSpaceDN w:val="0"/>
        <w:adjustRightInd w:val="0"/>
        <w:ind w:left="480" w:hanging="480"/>
        <w:rPr>
          <w:rFonts w:cs="Arial"/>
          <w:szCs w:val="24"/>
        </w:rPr>
      </w:pPr>
    </w:p>
    <w:p w14:paraId="329A50FE" w14:textId="77777777" w:rsidR="00310ABF" w:rsidRPr="00077207" w:rsidRDefault="00310ABF" w:rsidP="00310ABF">
      <w:pPr>
        <w:pStyle w:val="ListParagraph"/>
        <w:numPr>
          <w:ilvl w:val="0"/>
          <w:numId w:val="11"/>
        </w:numPr>
        <w:autoSpaceDE w:val="0"/>
        <w:autoSpaceDN w:val="0"/>
        <w:adjustRightInd w:val="0"/>
        <w:rPr>
          <w:rFonts w:cs="Arial"/>
          <w:szCs w:val="24"/>
        </w:rPr>
      </w:pPr>
      <w:r w:rsidRPr="00077207">
        <w:rPr>
          <w:rFonts w:cs="Arial"/>
          <w:szCs w:val="24"/>
        </w:rPr>
        <w:t>To consider matters referred to the Panel within its terms of reference and to make recommendations to Cabinet/Portfolio Holder as appropriate including:</w:t>
      </w:r>
    </w:p>
    <w:p w14:paraId="6521E49B" w14:textId="77777777" w:rsidR="00310ABF" w:rsidRPr="00077207" w:rsidRDefault="00310ABF" w:rsidP="00310ABF">
      <w:pPr>
        <w:autoSpaceDE w:val="0"/>
        <w:autoSpaceDN w:val="0"/>
        <w:adjustRightInd w:val="0"/>
        <w:rPr>
          <w:rFonts w:cs="Arial"/>
          <w:szCs w:val="24"/>
        </w:rPr>
      </w:pPr>
    </w:p>
    <w:p w14:paraId="604C0152" w14:textId="77777777" w:rsidR="00310ABF" w:rsidRPr="00BD37E0" w:rsidRDefault="00310ABF" w:rsidP="00310ABF">
      <w:pPr>
        <w:pStyle w:val="ListParagraph"/>
        <w:numPr>
          <w:ilvl w:val="1"/>
          <w:numId w:val="1"/>
        </w:numPr>
        <w:tabs>
          <w:tab w:val="num" w:pos="1080"/>
        </w:tabs>
        <w:autoSpaceDE w:val="0"/>
        <w:autoSpaceDN w:val="0"/>
        <w:adjustRightInd w:val="0"/>
        <w:rPr>
          <w:rFonts w:cs="Arial"/>
          <w:szCs w:val="24"/>
        </w:rPr>
      </w:pPr>
      <w:r w:rsidRPr="00BD37E0">
        <w:rPr>
          <w:rFonts w:cs="Arial"/>
          <w:szCs w:val="24"/>
        </w:rPr>
        <w:t>Approving annually the Statement of Purpose for the Adoption Service</w:t>
      </w:r>
    </w:p>
    <w:p w14:paraId="5EDBA005" w14:textId="77777777" w:rsidR="00310ABF" w:rsidRDefault="00310ABF" w:rsidP="00310ABF">
      <w:pPr>
        <w:pStyle w:val="ListParagraph"/>
        <w:numPr>
          <w:ilvl w:val="1"/>
          <w:numId w:val="1"/>
        </w:numPr>
        <w:tabs>
          <w:tab w:val="num" w:pos="1080"/>
        </w:tabs>
        <w:autoSpaceDE w:val="0"/>
        <w:autoSpaceDN w:val="0"/>
        <w:adjustRightInd w:val="0"/>
        <w:rPr>
          <w:rFonts w:cs="Arial"/>
          <w:szCs w:val="24"/>
        </w:rPr>
      </w:pPr>
      <w:r w:rsidRPr="00077207">
        <w:rPr>
          <w:rFonts w:cs="Arial"/>
          <w:szCs w:val="24"/>
        </w:rPr>
        <w:t>Approving annually the Statement of Purpose for the Fostering Service</w:t>
      </w:r>
    </w:p>
    <w:p w14:paraId="2A96DBF9" w14:textId="77777777" w:rsidR="00310ABF" w:rsidRPr="00DA2496" w:rsidRDefault="00310ABF" w:rsidP="00310ABF">
      <w:pPr>
        <w:pStyle w:val="ListParagraph"/>
        <w:numPr>
          <w:ilvl w:val="1"/>
          <w:numId w:val="1"/>
        </w:numPr>
        <w:tabs>
          <w:tab w:val="num" w:pos="1080"/>
        </w:tabs>
        <w:autoSpaceDE w:val="0"/>
        <w:autoSpaceDN w:val="0"/>
        <w:adjustRightInd w:val="0"/>
        <w:rPr>
          <w:rFonts w:cs="Arial"/>
          <w:szCs w:val="24"/>
        </w:rPr>
      </w:pPr>
      <w:r w:rsidRPr="00DA2496">
        <w:rPr>
          <w:rFonts w:cs="Arial"/>
          <w:szCs w:val="24"/>
        </w:rPr>
        <w:t>To ensure all councillors are aware of their corporate parenting responsibilities through Mandatory training and communication.</w:t>
      </w:r>
    </w:p>
    <w:p w14:paraId="7881B878" w14:textId="77777777" w:rsidR="00310ABF" w:rsidRPr="00077207" w:rsidRDefault="00310ABF" w:rsidP="00310ABF">
      <w:pPr>
        <w:ind w:left="720" w:hanging="720"/>
        <w:rPr>
          <w:rFonts w:cs="Arial"/>
          <w:szCs w:val="24"/>
        </w:rPr>
      </w:pPr>
    </w:p>
    <w:p w14:paraId="238ECBB5" w14:textId="77777777" w:rsidR="00310ABF" w:rsidRPr="00077207" w:rsidRDefault="00310ABF" w:rsidP="00310ABF">
      <w:pPr>
        <w:rPr>
          <w:rFonts w:cs="Arial"/>
          <w:b/>
          <w:bCs/>
          <w:szCs w:val="24"/>
        </w:rPr>
      </w:pPr>
      <w:r w:rsidRPr="00077207">
        <w:rPr>
          <w:rFonts w:cs="Arial"/>
          <w:b/>
          <w:bCs/>
          <w:szCs w:val="24"/>
        </w:rPr>
        <w:t>Role of the Panel</w:t>
      </w:r>
    </w:p>
    <w:p w14:paraId="382998D3" w14:textId="77777777" w:rsidR="00310ABF" w:rsidRPr="00077207" w:rsidRDefault="00310ABF" w:rsidP="00310ABF">
      <w:pPr>
        <w:ind w:left="720" w:hanging="720"/>
        <w:rPr>
          <w:rFonts w:cs="Arial"/>
          <w:szCs w:val="24"/>
        </w:rPr>
      </w:pPr>
    </w:p>
    <w:p w14:paraId="2ED8A7BA" w14:textId="77777777" w:rsidR="00310ABF" w:rsidRPr="00BD37E0" w:rsidRDefault="00310ABF" w:rsidP="00310ABF">
      <w:pPr>
        <w:pStyle w:val="ListParagraph"/>
        <w:numPr>
          <w:ilvl w:val="0"/>
          <w:numId w:val="12"/>
        </w:numPr>
        <w:autoSpaceDE w:val="0"/>
        <w:autoSpaceDN w:val="0"/>
        <w:adjustRightInd w:val="0"/>
        <w:rPr>
          <w:rFonts w:cs="Arial"/>
          <w:szCs w:val="24"/>
        </w:rPr>
      </w:pPr>
      <w:r w:rsidRPr="00BD37E0">
        <w:rPr>
          <w:rFonts w:cs="Arial"/>
          <w:szCs w:val="24"/>
        </w:rPr>
        <w:t>To take an overview of the Council’s and partner agencies responsibilities towards looked after children</w:t>
      </w:r>
      <w:r w:rsidRPr="002A01BC">
        <w:t xml:space="preserve"> </w:t>
      </w:r>
      <w:r>
        <w:t>(LAC) and examine ways the life chances of looked after children and care leavers can be improved.</w:t>
      </w:r>
    </w:p>
    <w:p w14:paraId="48A75294" w14:textId="77777777" w:rsidR="00310ABF" w:rsidRPr="00077207" w:rsidRDefault="00310ABF" w:rsidP="00310ABF">
      <w:pPr>
        <w:tabs>
          <w:tab w:val="num" w:pos="480"/>
        </w:tabs>
        <w:autoSpaceDE w:val="0"/>
        <w:autoSpaceDN w:val="0"/>
        <w:adjustRightInd w:val="0"/>
        <w:ind w:left="480" w:hanging="480"/>
        <w:rPr>
          <w:rFonts w:cs="Arial"/>
          <w:szCs w:val="24"/>
        </w:rPr>
      </w:pPr>
    </w:p>
    <w:p w14:paraId="5617C098" w14:textId="77777777" w:rsidR="00310ABF" w:rsidRDefault="00310ABF" w:rsidP="00310ABF">
      <w:pPr>
        <w:pStyle w:val="ListParagraph"/>
        <w:numPr>
          <w:ilvl w:val="0"/>
          <w:numId w:val="12"/>
        </w:numPr>
        <w:autoSpaceDE w:val="0"/>
        <w:autoSpaceDN w:val="0"/>
        <w:adjustRightInd w:val="0"/>
        <w:rPr>
          <w:rFonts w:cs="Arial"/>
          <w:szCs w:val="24"/>
        </w:rPr>
      </w:pPr>
      <w:r w:rsidRPr="00077207">
        <w:rPr>
          <w:rFonts w:cs="Arial"/>
          <w:szCs w:val="24"/>
        </w:rPr>
        <w:t>Ensure there are good joint working arrangements between council departments and partner agencies.</w:t>
      </w:r>
    </w:p>
    <w:p w14:paraId="68447656" w14:textId="77777777" w:rsidR="00310ABF" w:rsidRDefault="00310ABF" w:rsidP="00310ABF">
      <w:pPr>
        <w:pStyle w:val="ListParagraph"/>
        <w:rPr>
          <w:rFonts w:cs="Arial"/>
          <w:szCs w:val="24"/>
        </w:rPr>
      </w:pPr>
    </w:p>
    <w:p w14:paraId="257CA965" w14:textId="77777777" w:rsidR="00310ABF" w:rsidRPr="00DA2496" w:rsidRDefault="00310ABF" w:rsidP="00310ABF">
      <w:pPr>
        <w:pStyle w:val="ListParagraph"/>
        <w:numPr>
          <w:ilvl w:val="0"/>
          <w:numId w:val="12"/>
        </w:numPr>
        <w:autoSpaceDE w:val="0"/>
        <w:autoSpaceDN w:val="0"/>
        <w:adjustRightInd w:val="0"/>
        <w:rPr>
          <w:rFonts w:cs="Arial"/>
          <w:szCs w:val="24"/>
        </w:rPr>
      </w:pPr>
      <w:r w:rsidRPr="00DA2496">
        <w:rPr>
          <w:rFonts w:cs="Arial"/>
          <w:szCs w:val="24"/>
        </w:rPr>
        <w:t>To consider and regularly annual</w:t>
      </w:r>
      <w:r>
        <w:rPr>
          <w:rFonts w:cs="Arial"/>
          <w:szCs w:val="24"/>
        </w:rPr>
        <w:t>ly</w:t>
      </w:r>
      <w:r w:rsidRPr="00DA2496">
        <w:rPr>
          <w:rFonts w:cs="Arial"/>
          <w:szCs w:val="24"/>
        </w:rPr>
        <w:t xml:space="preserve"> a Corporate Parenting Strategy setting out key priorities and areas for action.  The Corporate Parenting Strategy will be submitted to </w:t>
      </w:r>
      <w:r>
        <w:rPr>
          <w:rFonts w:cs="Arial"/>
          <w:szCs w:val="24"/>
        </w:rPr>
        <w:t xml:space="preserve">Cabinet and </w:t>
      </w:r>
      <w:r w:rsidRPr="00DA2496">
        <w:rPr>
          <w:rFonts w:cs="Arial"/>
          <w:szCs w:val="24"/>
        </w:rPr>
        <w:t>full council for consideration and decision on approval.</w:t>
      </w:r>
    </w:p>
    <w:p w14:paraId="3A7B4D9A" w14:textId="77777777" w:rsidR="00310ABF" w:rsidRDefault="00310ABF" w:rsidP="00310ABF">
      <w:pPr>
        <w:tabs>
          <w:tab w:val="num" w:pos="480"/>
        </w:tabs>
        <w:autoSpaceDE w:val="0"/>
        <w:autoSpaceDN w:val="0"/>
        <w:adjustRightInd w:val="0"/>
        <w:ind w:left="480" w:hanging="480"/>
        <w:rPr>
          <w:rFonts w:cs="Arial"/>
          <w:szCs w:val="24"/>
        </w:rPr>
      </w:pPr>
    </w:p>
    <w:p w14:paraId="275CD27B" w14:textId="77777777" w:rsidR="00310ABF" w:rsidRPr="00DA2496" w:rsidRDefault="00310ABF" w:rsidP="00310ABF">
      <w:pPr>
        <w:pStyle w:val="ListParagraph"/>
        <w:numPr>
          <w:ilvl w:val="0"/>
          <w:numId w:val="12"/>
        </w:numPr>
        <w:autoSpaceDE w:val="0"/>
        <w:autoSpaceDN w:val="0"/>
        <w:adjustRightInd w:val="0"/>
        <w:rPr>
          <w:rFonts w:cs="Arial"/>
          <w:szCs w:val="24"/>
        </w:rPr>
      </w:pPr>
      <w:r w:rsidRPr="00DA2496">
        <w:rPr>
          <w:rFonts w:cs="Arial"/>
          <w:szCs w:val="24"/>
        </w:rPr>
        <w:t>To provide a forum for Children Looked After (CLA) to participate and influence policy and to have opportunity to talk about issues relating to their own direct experiences of services they have received.</w:t>
      </w:r>
      <w:r>
        <w:rPr>
          <w:rFonts w:cs="Arial"/>
          <w:szCs w:val="24"/>
        </w:rPr>
        <w:t xml:space="preserve"> </w:t>
      </w:r>
      <w:r w:rsidRPr="00DA2496">
        <w:rPr>
          <w:rFonts w:cs="Arial"/>
          <w:szCs w:val="24"/>
        </w:rPr>
        <w:t xml:space="preserve"> </w:t>
      </w:r>
      <w:r>
        <w:rPr>
          <w:rFonts w:cs="Arial"/>
          <w:szCs w:val="24"/>
        </w:rPr>
        <w:t>T</w:t>
      </w:r>
      <w:r w:rsidRPr="00DA2496">
        <w:rPr>
          <w:rFonts w:cs="Arial"/>
          <w:szCs w:val="24"/>
        </w:rPr>
        <w:t xml:space="preserve">he Board will ensure that the positive experiences/services are </w:t>
      </w:r>
      <w:proofErr w:type="gramStart"/>
      <w:r w:rsidRPr="00DA2496">
        <w:rPr>
          <w:rFonts w:cs="Arial"/>
          <w:szCs w:val="24"/>
        </w:rPr>
        <w:t>maintained</w:t>
      </w:r>
      <w:proofErr w:type="gramEnd"/>
      <w:r w:rsidRPr="00DA2496">
        <w:rPr>
          <w:rFonts w:cs="Arial"/>
          <w:szCs w:val="24"/>
        </w:rPr>
        <w:t xml:space="preserve"> and lessons are learnt and changes made </w:t>
      </w:r>
      <w:r>
        <w:rPr>
          <w:rFonts w:cs="Arial"/>
          <w:szCs w:val="24"/>
        </w:rPr>
        <w:t xml:space="preserve">where </w:t>
      </w:r>
      <w:r w:rsidRPr="00DA2496">
        <w:rPr>
          <w:rFonts w:cs="Arial"/>
          <w:szCs w:val="24"/>
        </w:rPr>
        <w:t>require</w:t>
      </w:r>
      <w:r>
        <w:rPr>
          <w:rFonts w:cs="Arial"/>
          <w:szCs w:val="24"/>
        </w:rPr>
        <w:t>d</w:t>
      </w:r>
      <w:r w:rsidRPr="00DA2496">
        <w:rPr>
          <w:rFonts w:cs="Arial"/>
          <w:szCs w:val="24"/>
        </w:rPr>
        <w:t>.</w:t>
      </w:r>
    </w:p>
    <w:p w14:paraId="2F0381BD" w14:textId="77777777" w:rsidR="00310ABF" w:rsidRPr="00077207" w:rsidRDefault="00310ABF" w:rsidP="00310ABF">
      <w:pPr>
        <w:tabs>
          <w:tab w:val="num" w:pos="480"/>
        </w:tabs>
        <w:autoSpaceDE w:val="0"/>
        <w:autoSpaceDN w:val="0"/>
        <w:adjustRightInd w:val="0"/>
        <w:ind w:left="480" w:hanging="480"/>
        <w:rPr>
          <w:rFonts w:cs="Arial"/>
          <w:szCs w:val="24"/>
        </w:rPr>
      </w:pPr>
    </w:p>
    <w:p w14:paraId="34950D52" w14:textId="77777777" w:rsidR="00310ABF" w:rsidRPr="00077207" w:rsidRDefault="00310ABF" w:rsidP="00310ABF">
      <w:pPr>
        <w:pStyle w:val="ListParagraph"/>
        <w:numPr>
          <w:ilvl w:val="0"/>
          <w:numId w:val="12"/>
        </w:numPr>
        <w:autoSpaceDE w:val="0"/>
        <w:autoSpaceDN w:val="0"/>
        <w:adjustRightInd w:val="0"/>
        <w:rPr>
          <w:rFonts w:cs="Arial"/>
          <w:szCs w:val="24"/>
        </w:rPr>
      </w:pPr>
      <w:r w:rsidRPr="00077207">
        <w:rPr>
          <w:rFonts w:cs="Arial"/>
          <w:szCs w:val="24"/>
        </w:rPr>
        <w:t xml:space="preserve">To comment on and contribute to plans, polices and strategies for </w:t>
      </w:r>
      <w:r>
        <w:rPr>
          <w:rFonts w:cs="Arial"/>
          <w:szCs w:val="24"/>
        </w:rPr>
        <w:t xml:space="preserve">LAC </w:t>
      </w:r>
      <w:r w:rsidRPr="00077207">
        <w:rPr>
          <w:rFonts w:cs="Arial"/>
          <w:szCs w:val="24"/>
        </w:rPr>
        <w:t>and make recommendations for action.</w:t>
      </w:r>
    </w:p>
    <w:p w14:paraId="552CDE93" w14:textId="77777777" w:rsidR="00310ABF" w:rsidRPr="00077207" w:rsidRDefault="00310ABF" w:rsidP="00310ABF">
      <w:pPr>
        <w:tabs>
          <w:tab w:val="num" w:pos="480"/>
        </w:tabs>
        <w:autoSpaceDE w:val="0"/>
        <w:autoSpaceDN w:val="0"/>
        <w:adjustRightInd w:val="0"/>
        <w:ind w:left="480" w:hanging="480"/>
        <w:rPr>
          <w:rFonts w:cs="Arial"/>
          <w:szCs w:val="24"/>
        </w:rPr>
      </w:pPr>
    </w:p>
    <w:p w14:paraId="35639ACC" w14:textId="77777777" w:rsidR="00310ABF" w:rsidRPr="00DA2496" w:rsidRDefault="00310ABF" w:rsidP="00310ABF">
      <w:pPr>
        <w:pStyle w:val="ListParagraph"/>
        <w:numPr>
          <w:ilvl w:val="0"/>
          <w:numId w:val="12"/>
        </w:numPr>
        <w:autoSpaceDE w:val="0"/>
        <w:autoSpaceDN w:val="0"/>
        <w:adjustRightInd w:val="0"/>
        <w:rPr>
          <w:rFonts w:cs="Arial"/>
          <w:szCs w:val="24"/>
        </w:rPr>
      </w:pPr>
      <w:r w:rsidRPr="00DA2496">
        <w:rPr>
          <w:rFonts w:cs="Arial"/>
          <w:szCs w:val="24"/>
        </w:rPr>
        <w:t>To have a monitoring role, by receiving regular progress reports and data on all key Performance Indicators for all LA</w:t>
      </w:r>
      <w:r>
        <w:rPr>
          <w:rFonts w:cs="Arial"/>
          <w:szCs w:val="24"/>
        </w:rPr>
        <w:t>C</w:t>
      </w:r>
      <w:r w:rsidRPr="00DA2496">
        <w:rPr>
          <w:rFonts w:cs="Arial"/>
          <w:szCs w:val="24"/>
        </w:rPr>
        <w:t xml:space="preserve"> </w:t>
      </w:r>
      <w:proofErr w:type="gramStart"/>
      <w:r w:rsidRPr="00DA2496">
        <w:rPr>
          <w:rFonts w:cs="Arial"/>
          <w:szCs w:val="24"/>
        </w:rPr>
        <w:t>e.g.</w:t>
      </w:r>
      <w:proofErr w:type="gramEnd"/>
      <w:r w:rsidRPr="00DA2496">
        <w:rPr>
          <w:rFonts w:cs="Arial"/>
          <w:szCs w:val="24"/>
        </w:rPr>
        <w:t xml:space="preserve"> educational attainment (including implementation of Personal Education Plans) and health assessments.</w:t>
      </w:r>
    </w:p>
    <w:p w14:paraId="49366571" w14:textId="77777777" w:rsidR="00310ABF" w:rsidRPr="00077207" w:rsidRDefault="00310ABF" w:rsidP="00310ABF">
      <w:pPr>
        <w:tabs>
          <w:tab w:val="num" w:pos="480"/>
        </w:tabs>
        <w:autoSpaceDE w:val="0"/>
        <w:autoSpaceDN w:val="0"/>
        <w:adjustRightInd w:val="0"/>
        <w:ind w:left="480" w:hanging="480"/>
        <w:rPr>
          <w:rFonts w:cs="Arial"/>
          <w:szCs w:val="24"/>
        </w:rPr>
      </w:pPr>
    </w:p>
    <w:p w14:paraId="46DE7804" w14:textId="77777777" w:rsidR="00310ABF" w:rsidRPr="00077207" w:rsidRDefault="00310ABF" w:rsidP="00310ABF">
      <w:pPr>
        <w:pStyle w:val="ListParagraph"/>
        <w:numPr>
          <w:ilvl w:val="0"/>
          <w:numId w:val="12"/>
        </w:numPr>
        <w:autoSpaceDE w:val="0"/>
        <w:autoSpaceDN w:val="0"/>
        <w:adjustRightInd w:val="0"/>
        <w:rPr>
          <w:rFonts w:cs="Arial"/>
          <w:szCs w:val="24"/>
        </w:rPr>
      </w:pPr>
      <w:r w:rsidRPr="00077207">
        <w:rPr>
          <w:rFonts w:cs="Arial"/>
          <w:szCs w:val="24"/>
        </w:rPr>
        <w:t>Monitor the plans/needs of children in Secure Accommodation.</w:t>
      </w:r>
    </w:p>
    <w:p w14:paraId="5FAF14BB" w14:textId="77777777" w:rsidR="00310ABF" w:rsidRPr="00077207" w:rsidRDefault="00310ABF" w:rsidP="00310ABF">
      <w:pPr>
        <w:tabs>
          <w:tab w:val="num" w:pos="480"/>
        </w:tabs>
        <w:autoSpaceDE w:val="0"/>
        <w:autoSpaceDN w:val="0"/>
        <w:adjustRightInd w:val="0"/>
        <w:ind w:left="480" w:hanging="480"/>
        <w:rPr>
          <w:rFonts w:cs="Arial"/>
          <w:szCs w:val="24"/>
        </w:rPr>
      </w:pPr>
    </w:p>
    <w:p w14:paraId="5ABB3D9F" w14:textId="77777777" w:rsidR="00310ABF" w:rsidRPr="00077207" w:rsidRDefault="00310ABF" w:rsidP="00310ABF">
      <w:pPr>
        <w:pStyle w:val="ListParagraph"/>
        <w:numPr>
          <w:ilvl w:val="0"/>
          <w:numId w:val="12"/>
        </w:numPr>
        <w:autoSpaceDE w:val="0"/>
        <w:autoSpaceDN w:val="0"/>
        <w:adjustRightInd w:val="0"/>
        <w:rPr>
          <w:rFonts w:cs="Arial"/>
          <w:szCs w:val="24"/>
        </w:rPr>
      </w:pPr>
      <w:r w:rsidRPr="00077207">
        <w:rPr>
          <w:rFonts w:cs="Arial"/>
          <w:szCs w:val="24"/>
        </w:rPr>
        <w:lastRenderedPageBreak/>
        <w:t xml:space="preserve">To receive regular reports on the needs of care leavers including employment, further education, </w:t>
      </w:r>
      <w:proofErr w:type="gramStart"/>
      <w:r w:rsidRPr="00077207">
        <w:rPr>
          <w:rFonts w:cs="Arial"/>
          <w:szCs w:val="24"/>
        </w:rPr>
        <w:t>training</w:t>
      </w:r>
      <w:proofErr w:type="gramEnd"/>
      <w:r w:rsidRPr="00077207">
        <w:rPr>
          <w:rFonts w:cs="Arial"/>
          <w:szCs w:val="24"/>
        </w:rPr>
        <w:t xml:space="preserve"> and housing.</w:t>
      </w:r>
    </w:p>
    <w:p w14:paraId="5C37E7FC" w14:textId="77777777" w:rsidR="00310ABF" w:rsidRPr="00077207" w:rsidRDefault="00310ABF" w:rsidP="00310ABF">
      <w:pPr>
        <w:tabs>
          <w:tab w:val="num" w:pos="480"/>
        </w:tabs>
        <w:autoSpaceDE w:val="0"/>
        <w:autoSpaceDN w:val="0"/>
        <w:adjustRightInd w:val="0"/>
        <w:ind w:left="480" w:hanging="480"/>
        <w:rPr>
          <w:rFonts w:cs="Arial"/>
          <w:szCs w:val="24"/>
        </w:rPr>
      </w:pPr>
    </w:p>
    <w:p w14:paraId="67CB859D" w14:textId="77777777" w:rsidR="00310ABF" w:rsidRPr="00077207" w:rsidRDefault="00310ABF" w:rsidP="00310ABF">
      <w:pPr>
        <w:pStyle w:val="ListParagraph"/>
        <w:numPr>
          <w:ilvl w:val="0"/>
          <w:numId w:val="12"/>
        </w:numPr>
        <w:autoSpaceDE w:val="0"/>
        <w:autoSpaceDN w:val="0"/>
        <w:adjustRightInd w:val="0"/>
        <w:rPr>
          <w:rFonts w:cs="Arial"/>
          <w:szCs w:val="24"/>
        </w:rPr>
      </w:pPr>
      <w:r w:rsidRPr="00077207">
        <w:rPr>
          <w:rFonts w:cs="Arial"/>
          <w:szCs w:val="24"/>
        </w:rPr>
        <w:t>To receive annual reports on the following services</w:t>
      </w:r>
    </w:p>
    <w:p w14:paraId="05D1B46D" w14:textId="77777777" w:rsidR="00310ABF" w:rsidRPr="00077207" w:rsidRDefault="00310ABF" w:rsidP="00310ABF">
      <w:pPr>
        <w:tabs>
          <w:tab w:val="num" w:pos="709"/>
        </w:tabs>
        <w:autoSpaceDE w:val="0"/>
        <w:autoSpaceDN w:val="0"/>
        <w:adjustRightInd w:val="0"/>
        <w:ind w:left="709" w:hanging="709"/>
        <w:rPr>
          <w:rFonts w:cs="Arial"/>
          <w:szCs w:val="24"/>
        </w:rPr>
      </w:pPr>
    </w:p>
    <w:p w14:paraId="59036BA6" w14:textId="77777777" w:rsidR="00310ABF" w:rsidRPr="00077207" w:rsidRDefault="00310ABF" w:rsidP="00310ABF">
      <w:pPr>
        <w:numPr>
          <w:ilvl w:val="0"/>
          <w:numId w:val="2"/>
        </w:numPr>
        <w:tabs>
          <w:tab w:val="num" w:pos="709"/>
          <w:tab w:val="num" w:pos="960"/>
        </w:tabs>
        <w:autoSpaceDE w:val="0"/>
        <w:autoSpaceDN w:val="0"/>
        <w:adjustRightInd w:val="0"/>
        <w:ind w:left="709" w:firstLine="0"/>
        <w:rPr>
          <w:rFonts w:cs="Arial"/>
          <w:szCs w:val="24"/>
        </w:rPr>
      </w:pPr>
      <w:r w:rsidRPr="00077207">
        <w:rPr>
          <w:rFonts w:cs="Arial"/>
          <w:szCs w:val="24"/>
        </w:rPr>
        <w:t>Adoption</w:t>
      </w:r>
    </w:p>
    <w:p w14:paraId="7345A607" w14:textId="77777777" w:rsidR="00310ABF" w:rsidRPr="00077207" w:rsidRDefault="00310ABF" w:rsidP="00310ABF">
      <w:pPr>
        <w:numPr>
          <w:ilvl w:val="0"/>
          <w:numId w:val="2"/>
        </w:numPr>
        <w:tabs>
          <w:tab w:val="num" w:pos="709"/>
          <w:tab w:val="num" w:pos="960"/>
        </w:tabs>
        <w:autoSpaceDE w:val="0"/>
        <w:autoSpaceDN w:val="0"/>
        <w:adjustRightInd w:val="0"/>
        <w:ind w:left="709" w:firstLine="0"/>
        <w:rPr>
          <w:rFonts w:cs="Arial"/>
          <w:szCs w:val="24"/>
        </w:rPr>
      </w:pPr>
      <w:r w:rsidRPr="00077207">
        <w:rPr>
          <w:rFonts w:cs="Arial"/>
          <w:szCs w:val="24"/>
        </w:rPr>
        <w:t>Fostering</w:t>
      </w:r>
    </w:p>
    <w:p w14:paraId="51FF5BDE" w14:textId="77777777" w:rsidR="00310ABF" w:rsidRPr="00077207" w:rsidRDefault="00310ABF" w:rsidP="00310ABF">
      <w:pPr>
        <w:numPr>
          <w:ilvl w:val="0"/>
          <w:numId w:val="2"/>
        </w:numPr>
        <w:tabs>
          <w:tab w:val="num" w:pos="709"/>
          <w:tab w:val="num" w:pos="960"/>
        </w:tabs>
        <w:autoSpaceDE w:val="0"/>
        <w:autoSpaceDN w:val="0"/>
        <w:adjustRightInd w:val="0"/>
        <w:ind w:left="709" w:firstLine="0"/>
        <w:rPr>
          <w:rFonts w:cs="Arial"/>
          <w:szCs w:val="24"/>
        </w:rPr>
      </w:pPr>
      <w:r w:rsidRPr="00077207">
        <w:rPr>
          <w:rFonts w:cs="Arial"/>
          <w:szCs w:val="24"/>
        </w:rPr>
        <w:t>Complaints</w:t>
      </w:r>
    </w:p>
    <w:p w14:paraId="4C744145" w14:textId="77777777" w:rsidR="00310ABF" w:rsidRPr="00077207" w:rsidRDefault="00310ABF" w:rsidP="00310ABF">
      <w:pPr>
        <w:tabs>
          <w:tab w:val="num" w:pos="709"/>
        </w:tabs>
        <w:autoSpaceDE w:val="0"/>
        <w:autoSpaceDN w:val="0"/>
        <w:adjustRightInd w:val="0"/>
        <w:ind w:left="709" w:hanging="709"/>
        <w:rPr>
          <w:rFonts w:cs="Arial"/>
          <w:szCs w:val="24"/>
        </w:rPr>
      </w:pPr>
    </w:p>
    <w:p w14:paraId="22F8C3F1" w14:textId="77777777" w:rsidR="00310ABF" w:rsidRPr="00077207" w:rsidRDefault="00310ABF" w:rsidP="00310ABF">
      <w:pPr>
        <w:pStyle w:val="ListParagraph"/>
        <w:numPr>
          <w:ilvl w:val="0"/>
          <w:numId w:val="12"/>
        </w:numPr>
        <w:autoSpaceDE w:val="0"/>
        <w:autoSpaceDN w:val="0"/>
        <w:adjustRightInd w:val="0"/>
        <w:rPr>
          <w:rFonts w:cs="Arial"/>
          <w:szCs w:val="24"/>
        </w:rPr>
      </w:pPr>
      <w:r w:rsidRPr="00077207">
        <w:rPr>
          <w:rFonts w:cs="Arial"/>
          <w:szCs w:val="24"/>
        </w:rPr>
        <w:t>To meet with LA</w:t>
      </w:r>
      <w:r>
        <w:rPr>
          <w:rFonts w:cs="Arial"/>
          <w:szCs w:val="24"/>
        </w:rPr>
        <w:t>C</w:t>
      </w:r>
      <w:r w:rsidRPr="00077207">
        <w:rPr>
          <w:rFonts w:cs="Arial"/>
          <w:szCs w:val="24"/>
        </w:rPr>
        <w:t xml:space="preserve"> and their carers on a regular basis to consult and celebrate achievements, festivals etc.</w:t>
      </w:r>
    </w:p>
    <w:p w14:paraId="3C81C027" w14:textId="77777777" w:rsidR="00310ABF" w:rsidRPr="00077207" w:rsidRDefault="00310ABF" w:rsidP="00310ABF">
      <w:pPr>
        <w:tabs>
          <w:tab w:val="num" w:pos="480"/>
        </w:tabs>
        <w:autoSpaceDE w:val="0"/>
        <w:autoSpaceDN w:val="0"/>
        <w:adjustRightInd w:val="0"/>
        <w:ind w:left="480" w:hanging="480"/>
        <w:rPr>
          <w:rFonts w:cs="Arial"/>
          <w:szCs w:val="24"/>
        </w:rPr>
      </w:pPr>
    </w:p>
    <w:p w14:paraId="58B57C92" w14:textId="77777777" w:rsidR="00310ABF" w:rsidRPr="00077207" w:rsidRDefault="00310ABF" w:rsidP="00310ABF">
      <w:pPr>
        <w:pStyle w:val="ListParagraph"/>
        <w:numPr>
          <w:ilvl w:val="0"/>
          <w:numId w:val="12"/>
        </w:numPr>
        <w:autoSpaceDE w:val="0"/>
        <w:autoSpaceDN w:val="0"/>
        <w:adjustRightInd w:val="0"/>
        <w:rPr>
          <w:rFonts w:cs="Arial"/>
          <w:szCs w:val="24"/>
        </w:rPr>
      </w:pPr>
      <w:r w:rsidRPr="00077207">
        <w:rPr>
          <w:rFonts w:cs="Arial"/>
          <w:szCs w:val="24"/>
        </w:rPr>
        <w:t>To manage and arrange Member visits to</w:t>
      </w:r>
    </w:p>
    <w:p w14:paraId="4578D62A" w14:textId="77777777" w:rsidR="00310ABF" w:rsidRPr="00077207" w:rsidRDefault="00310ABF" w:rsidP="00310ABF">
      <w:pPr>
        <w:autoSpaceDE w:val="0"/>
        <w:autoSpaceDN w:val="0"/>
        <w:adjustRightInd w:val="0"/>
        <w:rPr>
          <w:rFonts w:cs="Arial"/>
          <w:szCs w:val="24"/>
        </w:rPr>
      </w:pPr>
    </w:p>
    <w:p w14:paraId="47BCDD07" w14:textId="77777777" w:rsidR="00310ABF" w:rsidRPr="00077207" w:rsidRDefault="00310ABF" w:rsidP="00310ABF">
      <w:pPr>
        <w:numPr>
          <w:ilvl w:val="0"/>
          <w:numId w:val="3"/>
        </w:numPr>
        <w:tabs>
          <w:tab w:val="clear" w:pos="1440"/>
          <w:tab w:val="num" w:pos="960"/>
        </w:tabs>
        <w:autoSpaceDE w:val="0"/>
        <w:autoSpaceDN w:val="0"/>
        <w:adjustRightInd w:val="0"/>
        <w:rPr>
          <w:rFonts w:cs="Arial"/>
          <w:szCs w:val="24"/>
        </w:rPr>
      </w:pPr>
      <w:r w:rsidRPr="00077207">
        <w:rPr>
          <w:rFonts w:cs="Arial"/>
          <w:szCs w:val="24"/>
        </w:rPr>
        <w:t xml:space="preserve">Children’s Homes </w:t>
      </w:r>
    </w:p>
    <w:p w14:paraId="3378323B" w14:textId="77777777" w:rsidR="00310ABF" w:rsidRPr="00077207" w:rsidRDefault="00310ABF" w:rsidP="00310ABF">
      <w:pPr>
        <w:numPr>
          <w:ilvl w:val="0"/>
          <w:numId w:val="3"/>
        </w:numPr>
        <w:tabs>
          <w:tab w:val="clear" w:pos="1440"/>
          <w:tab w:val="num" w:pos="960"/>
        </w:tabs>
        <w:autoSpaceDE w:val="0"/>
        <w:autoSpaceDN w:val="0"/>
        <w:adjustRightInd w:val="0"/>
        <w:rPr>
          <w:rFonts w:cs="Arial"/>
          <w:szCs w:val="24"/>
        </w:rPr>
      </w:pPr>
      <w:r w:rsidRPr="00077207">
        <w:rPr>
          <w:rFonts w:cs="Arial"/>
          <w:szCs w:val="24"/>
        </w:rPr>
        <w:t>Foster Placements</w:t>
      </w:r>
    </w:p>
    <w:p w14:paraId="252BCF5C" w14:textId="77777777" w:rsidR="00310ABF" w:rsidRPr="00077207" w:rsidRDefault="00310ABF" w:rsidP="00310ABF">
      <w:pPr>
        <w:numPr>
          <w:ilvl w:val="0"/>
          <w:numId w:val="3"/>
        </w:numPr>
        <w:tabs>
          <w:tab w:val="clear" w:pos="1440"/>
          <w:tab w:val="num" w:pos="960"/>
        </w:tabs>
        <w:autoSpaceDE w:val="0"/>
        <w:autoSpaceDN w:val="0"/>
        <w:adjustRightInd w:val="0"/>
        <w:rPr>
          <w:rFonts w:cs="Arial"/>
          <w:szCs w:val="24"/>
        </w:rPr>
      </w:pPr>
      <w:r w:rsidRPr="00077207">
        <w:rPr>
          <w:rFonts w:cs="Arial"/>
          <w:szCs w:val="24"/>
        </w:rPr>
        <w:t>Frontline Services (as indicated in the Victoria Climbie Audit)</w:t>
      </w:r>
    </w:p>
    <w:p w14:paraId="5FA4A038" w14:textId="6D290F2A" w:rsidR="00310ABF" w:rsidRDefault="00310ABF" w:rsidP="00310ABF">
      <w:pPr>
        <w:rPr>
          <w:rFonts w:cs="Arial"/>
          <w:b/>
          <w:bCs/>
          <w:szCs w:val="24"/>
        </w:rPr>
      </w:pPr>
    </w:p>
    <w:p w14:paraId="49A363BA" w14:textId="77777777" w:rsidR="00310ABF" w:rsidRPr="00077207" w:rsidRDefault="00310ABF" w:rsidP="00310ABF">
      <w:pPr>
        <w:ind w:left="720" w:hanging="720"/>
        <w:rPr>
          <w:rFonts w:cs="Arial"/>
          <w:b/>
          <w:bCs/>
          <w:szCs w:val="24"/>
        </w:rPr>
      </w:pPr>
      <w:r w:rsidRPr="00077207">
        <w:rPr>
          <w:rFonts w:cs="Arial"/>
          <w:b/>
          <w:bCs/>
          <w:szCs w:val="24"/>
        </w:rPr>
        <w:t>Membership</w:t>
      </w:r>
    </w:p>
    <w:p w14:paraId="1C35B92E" w14:textId="77777777" w:rsidR="00310ABF" w:rsidRPr="00077207" w:rsidRDefault="00310ABF" w:rsidP="00310ABF">
      <w:pPr>
        <w:ind w:left="720" w:hanging="720"/>
        <w:rPr>
          <w:rFonts w:cs="Arial"/>
          <w:szCs w:val="24"/>
        </w:rPr>
      </w:pPr>
    </w:p>
    <w:p w14:paraId="540DCEAF" w14:textId="77777777" w:rsidR="00310ABF" w:rsidRPr="00077207" w:rsidRDefault="00310ABF" w:rsidP="00310ABF">
      <w:pPr>
        <w:ind w:left="720" w:hanging="720"/>
        <w:rPr>
          <w:rFonts w:cs="Arial"/>
          <w:szCs w:val="24"/>
        </w:rPr>
      </w:pPr>
      <w:r w:rsidRPr="00077207">
        <w:rPr>
          <w:rFonts w:cs="Arial"/>
          <w:szCs w:val="24"/>
        </w:rPr>
        <w:t>The Corporate Parenting panel will comprise:</w:t>
      </w:r>
    </w:p>
    <w:p w14:paraId="30BEF986" w14:textId="77777777" w:rsidR="00310ABF" w:rsidRPr="00077207" w:rsidRDefault="00310ABF" w:rsidP="00310ABF">
      <w:pPr>
        <w:ind w:left="720" w:hanging="720"/>
        <w:rPr>
          <w:rFonts w:cs="Arial"/>
          <w:szCs w:val="24"/>
        </w:rPr>
      </w:pPr>
    </w:p>
    <w:p w14:paraId="29775D60" w14:textId="77777777" w:rsidR="00310ABF" w:rsidRPr="00077207" w:rsidRDefault="00310ABF" w:rsidP="00310ABF">
      <w:pPr>
        <w:rPr>
          <w:rFonts w:cs="Arial"/>
          <w:szCs w:val="24"/>
        </w:rPr>
      </w:pPr>
      <w:r w:rsidRPr="00077207">
        <w:rPr>
          <w:rFonts w:cs="Arial"/>
          <w:szCs w:val="24"/>
        </w:rPr>
        <w:t xml:space="preserve">A proportionate number of 6 Elected Members  </w:t>
      </w:r>
    </w:p>
    <w:p w14:paraId="63460197" w14:textId="77777777" w:rsidR="00310ABF" w:rsidRPr="00077207" w:rsidRDefault="00310ABF" w:rsidP="00310ABF">
      <w:pPr>
        <w:rPr>
          <w:rFonts w:cs="Arial"/>
          <w:szCs w:val="24"/>
        </w:rPr>
      </w:pPr>
    </w:p>
    <w:p w14:paraId="0FB7F645" w14:textId="77777777" w:rsidR="00310ABF" w:rsidRPr="00077207" w:rsidRDefault="00310ABF" w:rsidP="00310ABF">
      <w:pPr>
        <w:rPr>
          <w:rFonts w:cs="Arial"/>
          <w:szCs w:val="24"/>
        </w:rPr>
      </w:pPr>
      <w:r w:rsidRPr="00077207">
        <w:rPr>
          <w:rFonts w:cs="Arial"/>
          <w:szCs w:val="24"/>
        </w:rPr>
        <w:t>Service Users, Carers and Schools (Non-Voting)</w:t>
      </w:r>
    </w:p>
    <w:p w14:paraId="1F6F6493" w14:textId="77777777" w:rsidR="00310ABF" w:rsidRPr="00077207" w:rsidRDefault="00310ABF" w:rsidP="00310ABF">
      <w:pPr>
        <w:ind w:left="360"/>
        <w:rPr>
          <w:rFonts w:cs="Arial"/>
          <w:szCs w:val="24"/>
        </w:rPr>
      </w:pPr>
    </w:p>
    <w:p w14:paraId="0F721507" w14:textId="77777777" w:rsidR="00310ABF" w:rsidRPr="00DA2496" w:rsidRDefault="00310ABF" w:rsidP="00310ABF">
      <w:pPr>
        <w:numPr>
          <w:ilvl w:val="0"/>
          <w:numId w:val="4"/>
        </w:numPr>
        <w:rPr>
          <w:rFonts w:cs="Arial"/>
          <w:szCs w:val="24"/>
        </w:rPr>
      </w:pPr>
      <w:r w:rsidRPr="00DA2496">
        <w:rPr>
          <w:rFonts w:cs="Arial"/>
          <w:szCs w:val="24"/>
        </w:rPr>
        <w:t>At least 1 Care leaver</w:t>
      </w:r>
    </w:p>
    <w:p w14:paraId="269D54CF" w14:textId="77777777" w:rsidR="00310ABF" w:rsidRPr="00DA2496" w:rsidRDefault="00310ABF" w:rsidP="00310ABF">
      <w:pPr>
        <w:numPr>
          <w:ilvl w:val="0"/>
          <w:numId w:val="4"/>
        </w:numPr>
        <w:rPr>
          <w:rFonts w:cs="Arial"/>
          <w:szCs w:val="24"/>
        </w:rPr>
      </w:pPr>
      <w:r w:rsidRPr="00DA2496">
        <w:rPr>
          <w:rFonts w:cs="Arial"/>
          <w:szCs w:val="24"/>
        </w:rPr>
        <w:t>1 Foster Carer</w:t>
      </w:r>
    </w:p>
    <w:p w14:paraId="7CCB4391" w14:textId="77777777" w:rsidR="00310ABF" w:rsidRPr="00DA2496" w:rsidRDefault="00310ABF" w:rsidP="00310ABF">
      <w:pPr>
        <w:numPr>
          <w:ilvl w:val="0"/>
          <w:numId w:val="4"/>
        </w:numPr>
        <w:rPr>
          <w:rFonts w:cs="Arial"/>
          <w:szCs w:val="24"/>
        </w:rPr>
      </w:pPr>
      <w:r w:rsidRPr="00DA2496">
        <w:rPr>
          <w:rFonts w:cs="Arial"/>
          <w:szCs w:val="24"/>
        </w:rPr>
        <w:t>1 Virtual Head Teacher</w:t>
      </w:r>
    </w:p>
    <w:p w14:paraId="1CEBFEA0" w14:textId="77777777" w:rsidR="00310ABF" w:rsidRPr="00077207" w:rsidRDefault="00310ABF" w:rsidP="00310ABF">
      <w:pPr>
        <w:rPr>
          <w:rFonts w:cs="Arial"/>
          <w:szCs w:val="24"/>
        </w:rPr>
      </w:pPr>
    </w:p>
    <w:p w14:paraId="2493F7CC" w14:textId="77777777" w:rsidR="00310ABF" w:rsidRPr="00077207" w:rsidRDefault="00310ABF" w:rsidP="00310ABF">
      <w:pPr>
        <w:rPr>
          <w:rFonts w:cs="Arial"/>
          <w:szCs w:val="24"/>
        </w:rPr>
      </w:pPr>
      <w:r w:rsidRPr="00077207">
        <w:rPr>
          <w:rFonts w:cs="Arial"/>
          <w:szCs w:val="24"/>
        </w:rPr>
        <w:t>Senior Officers (advisors to the Panel – to attend as appropriate to the work of the Panel)</w:t>
      </w:r>
    </w:p>
    <w:p w14:paraId="5B962560" w14:textId="77777777" w:rsidR="00310ABF" w:rsidRPr="00077207" w:rsidRDefault="00310ABF" w:rsidP="00310ABF">
      <w:pPr>
        <w:ind w:left="720" w:hanging="720"/>
        <w:rPr>
          <w:rFonts w:cs="Arial"/>
          <w:szCs w:val="24"/>
        </w:rPr>
      </w:pPr>
    </w:p>
    <w:p w14:paraId="2A24ACAB" w14:textId="77777777" w:rsidR="00310ABF" w:rsidRPr="00DA2496" w:rsidRDefault="00310ABF" w:rsidP="00310ABF">
      <w:pPr>
        <w:numPr>
          <w:ilvl w:val="0"/>
          <w:numId w:val="5"/>
        </w:numPr>
        <w:rPr>
          <w:rFonts w:cs="Arial"/>
          <w:szCs w:val="24"/>
        </w:rPr>
      </w:pPr>
      <w:r w:rsidRPr="00DA2496">
        <w:rPr>
          <w:rFonts w:cs="Arial"/>
          <w:szCs w:val="24"/>
        </w:rPr>
        <w:t>Director of Children’s Services</w:t>
      </w:r>
    </w:p>
    <w:p w14:paraId="5C00D8F6" w14:textId="77777777" w:rsidR="00310ABF" w:rsidRPr="00DA2496" w:rsidRDefault="00310ABF" w:rsidP="00310ABF">
      <w:pPr>
        <w:numPr>
          <w:ilvl w:val="0"/>
          <w:numId w:val="5"/>
        </w:numPr>
        <w:rPr>
          <w:rFonts w:cs="Arial"/>
          <w:szCs w:val="24"/>
        </w:rPr>
      </w:pPr>
      <w:r w:rsidRPr="00DA2496">
        <w:rPr>
          <w:rFonts w:cs="Arial"/>
          <w:szCs w:val="24"/>
        </w:rPr>
        <w:t>Divisional Director Children and Young People</w:t>
      </w:r>
    </w:p>
    <w:p w14:paraId="27904217" w14:textId="77777777" w:rsidR="00310ABF" w:rsidRPr="00DA2496" w:rsidRDefault="00310ABF" w:rsidP="00310ABF">
      <w:pPr>
        <w:numPr>
          <w:ilvl w:val="0"/>
          <w:numId w:val="5"/>
        </w:numPr>
        <w:rPr>
          <w:rFonts w:cs="Arial"/>
          <w:szCs w:val="24"/>
        </w:rPr>
      </w:pPr>
      <w:r w:rsidRPr="00DA2496">
        <w:rPr>
          <w:rFonts w:cs="Arial"/>
          <w:szCs w:val="24"/>
        </w:rPr>
        <w:t>Head of Service Corporate Parenting</w:t>
      </w:r>
    </w:p>
    <w:p w14:paraId="64443555" w14:textId="77777777" w:rsidR="00310ABF" w:rsidRPr="00DA2496" w:rsidRDefault="00310ABF" w:rsidP="00310ABF">
      <w:pPr>
        <w:numPr>
          <w:ilvl w:val="0"/>
          <w:numId w:val="5"/>
        </w:numPr>
        <w:rPr>
          <w:rFonts w:cs="Arial"/>
          <w:szCs w:val="24"/>
        </w:rPr>
      </w:pPr>
      <w:r w:rsidRPr="00DA2496">
        <w:rPr>
          <w:rFonts w:cs="Arial"/>
          <w:szCs w:val="24"/>
        </w:rPr>
        <w:t>LA</w:t>
      </w:r>
      <w:r>
        <w:rPr>
          <w:rFonts w:cs="Arial"/>
          <w:szCs w:val="24"/>
        </w:rPr>
        <w:t>C</w:t>
      </w:r>
      <w:r w:rsidRPr="00DA2496">
        <w:rPr>
          <w:rFonts w:cs="Arial"/>
          <w:szCs w:val="24"/>
        </w:rPr>
        <w:t xml:space="preserve"> Nurse</w:t>
      </w:r>
    </w:p>
    <w:p w14:paraId="27BEFAF0" w14:textId="77777777" w:rsidR="00310ABF" w:rsidRPr="00DA2496" w:rsidRDefault="00310ABF" w:rsidP="00310ABF">
      <w:pPr>
        <w:numPr>
          <w:ilvl w:val="0"/>
          <w:numId w:val="5"/>
        </w:numPr>
        <w:rPr>
          <w:rFonts w:cs="Arial"/>
          <w:szCs w:val="24"/>
        </w:rPr>
      </w:pPr>
      <w:r w:rsidRPr="00DA2496">
        <w:rPr>
          <w:rFonts w:cs="Arial"/>
          <w:szCs w:val="24"/>
        </w:rPr>
        <w:t>Housing Needs Manager</w:t>
      </w:r>
    </w:p>
    <w:p w14:paraId="64AD82BB" w14:textId="77777777" w:rsidR="00310ABF" w:rsidRPr="00DA2496" w:rsidRDefault="00310ABF" w:rsidP="00310ABF">
      <w:pPr>
        <w:numPr>
          <w:ilvl w:val="0"/>
          <w:numId w:val="5"/>
        </w:numPr>
        <w:rPr>
          <w:rFonts w:cs="Arial"/>
          <w:szCs w:val="24"/>
        </w:rPr>
      </w:pPr>
      <w:r w:rsidRPr="00DA2496">
        <w:rPr>
          <w:rFonts w:cs="Arial"/>
          <w:szCs w:val="24"/>
        </w:rPr>
        <w:t>Business Intelligence</w:t>
      </w:r>
    </w:p>
    <w:p w14:paraId="35ED1FF5" w14:textId="77777777" w:rsidR="0013495B" w:rsidRPr="00077207" w:rsidRDefault="0013495B" w:rsidP="0013495B">
      <w:pPr>
        <w:spacing w:line="200" w:lineRule="exact"/>
        <w:ind w:left="720" w:hanging="720"/>
        <w:rPr>
          <w:rFonts w:cs="Arial"/>
        </w:rPr>
      </w:pPr>
    </w:p>
    <w:p w14:paraId="64EFD0D8" w14:textId="77777777" w:rsidR="0013495B" w:rsidRPr="00703B33" w:rsidRDefault="0013495B" w:rsidP="0013495B">
      <w:pPr>
        <w:pStyle w:val="Heading2"/>
      </w:pPr>
      <w:r w:rsidRPr="00703B33">
        <w:t>Harrow Business Consultative Advisory Panel</w:t>
      </w:r>
    </w:p>
    <w:p w14:paraId="5F2BDC50" w14:textId="77777777" w:rsidR="0013495B" w:rsidRPr="00623F8E" w:rsidRDefault="0013495B" w:rsidP="0013495B">
      <w:pPr>
        <w:autoSpaceDE w:val="0"/>
        <w:autoSpaceDN w:val="0"/>
        <w:adjustRightInd w:val="0"/>
        <w:ind w:left="720" w:hanging="720"/>
        <w:rPr>
          <w:rFonts w:cs="Arial"/>
          <w:b/>
          <w:bCs/>
          <w:szCs w:val="24"/>
          <w:lang w:val="en-US"/>
        </w:rPr>
      </w:pPr>
      <w:r w:rsidRPr="00623F8E">
        <w:rPr>
          <w:rFonts w:cs="Arial"/>
          <w:b/>
          <w:bCs/>
          <w:szCs w:val="24"/>
          <w:lang w:val="en-US"/>
        </w:rPr>
        <w:t>Terms of Reference</w:t>
      </w:r>
    </w:p>
    <w:p w14:paraId="30AFCDD8" w14:textId="77777777" w:rsidR="0013495B" w:rsidRPr="00077207" w:rsidRDefault="0013495B" w:rsidP="0013495B">
      <w:pPr>
        <w:tabs>
          <w:tab w:val="left" w:pos="1440"/>
        </w:tabs>
        <w:rPr>
          <w:rFonts w:cs="Arial"/>
          <w:b/>
          <w:bCs/>
          <w:szCs w:val="24"/>
        </w:rPr>
      </w:pPr>
    </w:p>
    <w:p w14:paraId="6B9A1A58" w14:textId="77777777" w:rsidR="00310ABF" w:rsidRPr="007E7052" w:rsidRDefault="00310ABF" w:rsidP="00310ABF">
      <w:pPr>
        <w:pStyle w:val="ListParagraph"/>
        <w:numPr>
          <w:ilvl w:val="0"/>
          <w:numId w:val="13"/>
        </w:numPr>
        <w:rPr>
          <w:rFonts w:cs="Arial"/>
          <w:szCs w:val="24"/>
        </w:rPr>
      </w:pPr>
      <w:r w:rsidRPr="007E7052">
        <w:rPr>
          <w:rFonts w:cs="Arial"/>
          <w:szCs w:val="24"/>
        </w:rPr>
        <w:t xml:space="preserve">To enable consultation between the Council and representatives of local non-domestic ratepayers required by Section 65 of the Local Government Finance Act 1992 and to provide information regarding the Council’s expenditure proposals for the future budget in accordance with Non-Domestic Ratepayers (Consultation) Regulations 1992. </w:t>
      </w:r>
      <w:r>
        <w:rPr>
          <w:rFonts w:cs="Arial"/>
          <w:szCs w:val="24"/>
        </w:rPr>
        <w:t xml:space="preserve"> </w:t>
      </w:r>
      <w:r w:rsidRPr="007E7052">
        <w:rPr>
          <w:rFonts w:cs="Arial"/>
          <w:szCs w:val="24"/>
        </w:rPr>
        <w:t>The minutes of the meetings to be reported to the Cabinet.</w:t>
      </w:r>
    </w:p>
    <w:p w14:paraId="11F1821B" w14:textId="77777777" w:rsidR="00310ABF" w:rsidRPr="00077207" w:rsidRDefault="00310ABF" w:rsidP="00310ABF">
      <w:pPr>
        <w:tabs>
          <w:tab w:val="num" w:pos="480"/>
        </w:tabs>
        <w:ind w:left="480" w:hanging="480"/>
        <w:rPr>
          <w:rFonts w:cs="Arial"/>
          <w:szCs w:val="24"/>
        </w:rPr>
      </w:pPr>
    </w:p>
    <w:p w14:paraId="7918FB14" w14:textId="77777777" w:rsidR="00310ABF" w:rsidRPr="00077207" w:rsidRDefault="00310ABF" w:rsidP="00310ABF">
      <w:pPr>
        <w:pStyle w:val="ListParagraph"/>
        <w:numPr>
          <w:ilvl w:val="0"/>
          <w:numId w:val="13"/>
        </w:numPr>
        <w:rPr>
          <w:rFonts w:cs="Arial"/>
          <w:szCs w:val="24"/>
        </w:rPr>
      </w:pPr>
      <w:r w:rsidRPr="00077207">
        <w:rPr>
          <w:rFonts w:cs="Arial"/>
          <w:szCs w:val="24"/>
        </w:rPr>
        <w:t>To facilitate consultation between the Council and representatives of the business community as required by the Authority.</w:t>
      </w:r>
    </w:p>
    <w:p w14:paraId="4E653416" w14:textId="77777777" w:rsidR="00310ABF" w:rsidRPr="00077207" w:rsidRDefault="00310ABF" w:rsidP="00310ABF">
      <w:pPr>
        <w:tabs>
          <w:tab w:val="num" w:pos="480"/>
        </w:tabs>
        <w:ind w:left="480" w:hanging="480"/>
        <w:rPr>
          <w:b/>
          <w:u w:val="single"/>
        </w:rPr>
      </w:pPr>
    </w:p>
    <w:p w14:paraId="6D893146" w14:textId="74C4DFD6" w:rsidR="0013495B" w:rsidRPr="00703B33" w:rsidRDefault="000A57BE" w:rsidP="0013495B">
      <w:pPr>
        <w:pStyle w:val="Heading2"/>
      </w:pPr>
      <w:r>
        <w:lastRenderedPageBreak/>
        <w:t>Planning Policy Advisory</w:t>
      </w:r>
      <w:r w:rsidR="0013495B" w:rsidRPr="00703B33">
        <w:t xml:space="preserve"> Panel </w:t>
      </w:r>
    </w:p>
    <w:p w14:paraId="4334373A" w14:textId="31221C7D" w:rsidR="0013495B" w:rsidRDefault="0013495B" w:rsidP="0013495B">
      <w:pPr>
        <w:rPr>
          <w:szCs w:val="24"/>
        </w:rPr>
      </w:pPr>
      <w:r w:rsidRPr="00077207">
        <w:rPr>
          <w:szCs w:val="24"/>
        </w:rPr>
        <w:t xml:space="preserve">The Terms of Reference and Delegated Powers of the </w:t>
      </w:r>
      <w:r w:rsidR="000A57BE">
        <w:rPr>
          <w:szCs w:val="24"/>
        </w:rPr>
        <w:t>Planning Policy Advisory</w:t>
      </w:r>
      <w:r w:rsidRPr="00077207">
        <w:rPr>
          <w:szCs w:val="24"/>
        </w:rPr>
        <w:t xml:space="preserve"> Panel are:</w:t>
      </w:r>
    </w:p>
    <w:p w14:paraId="04ABA6A7" w14:textId="482513D5" w:rsidR="000A57BE" w:rsidRDefault="000A57BE" w:rsidP="0013495B">
      <w:pPr>
        <w:rPr>
          <w:szCs w:val="24"/>
        </w:rPr>
      </w:pPr>
    </w:p>
    <w:p w14:paraId="6264FEF6" w14:textId="77777777" w:rsidR="00AE0C92" w:rsidRPr="008D05C6" w:rsidRDefault="00F6648D" w:rsidP="00AE0C92">
      <w:pPr>
        <w:pStyle w:val="ListParagraph"/>
        <w:numPr>
          <w:ilvl w:val="0"/>
          <w:numId w:val="16"/>
        </w:numPr>
        <w:rPr>
          <w:rFonts w:cs="Arial"/>
          <w:szCs w:val="24"/>
        </w:rPr>
      </w:pPr>
      <w:r w:rsidRPr="003E2FF9">
        <w:rPr>
          <w:rFonts w:cs="Arial"/>
          <w:szCs w:val="24"/>
        </w:rPr>
        <w:t>1.</w:t>
      </w:r>
      <w:r w:rsidRPr="003E2FF9">
        <w:rPr>
          <w:rFonts w:cs="Arial"/>
          <w:szCs w:val="24"/>
        </w:rPr>
        <w:tab/>
      </w:r>
      <w:r w:rsidR="00AE0C92" w:rsidRPr="008D05C6">
        <w:rPr>
          <w:rFonts w:cs="Arial"/>
          <w:szCs w:val="24"/>
        </w:rPr>
        <w:t xml:space="preserve">To provide input into the development of planning policy within the borough by </w:t>
      </w:r>
      <w:proofErr w:type="gramStart"/>
      <w:r w:rsidR="00AE0C92" w:rsidRPr="008D05C6">
        <w:rPr>
          <w:rFonts w:cs="Arial"/>
          <w:szCs w:val="24"/>
        </w:rPr>
        <w:t>giving detailed consideration to</w:t>
      </w:r>
      <w:proofErr w:type="gramEnd"/>
      <w:r w:rsidR="00AE0C92" w:rsidRPr="008D05C6">
        <w:rPr>
          <w:rFonts w:cs="Arial"/>
          <w:szCs w:val="24"/>
        </w:rPr>
        <w:t>:</w:t>
      </w:r>
    </w:p>
    <w:p w14:paraId="579606A5" w14:textId="77777777" w:rsidR="00AE0C92" w:rsidRDefault="00AE0C92" w:rsidP="00AE0C92">
      <w:pPr>
        <w:ind w:left="993" w:hanging="426"/>
        <w:rPr>
          <w:rFonts w:cs="Arial"/>
          <w:szCs w:val="24"/>
        </w:rPr>
      </w:pPr>
    </w:p>
    <w:p w14:paraId="3189DBA2" w14:textId="77777777" w:rsidR="00AE0C92" w:rsidRPr="008D05C6" w:rsidRDefault="00AE0C92" w:rsidP="00AE0C92">
      <w:pPr>
        <w:pStyle w:val="ListParagraph"/>
        <w:numPr>
          <w:ilvl w:val="1"/>
          <w:numId w:val="17"/>
        </w:numPr>
        <w:rPr>
          <w:rFonts w:cs="Arial"/>
          <w:szCs w:val="24"/>
        </w:rPr>
      </w:pPr>
      <w:r w:rsidRPr="008D05C6">
        <w:rPr>
          <w:rFonts w:cs="Arial"/>
          <w:szCs w:val="24"/>
        </w:rPr>
        <w:t xml:space="preserve">the Local Development Framework / Local Plan and its Development Plan Documents and matters incidental </w:t>
      </w:r>
      <w:proofErr w:type="gramStart"/>
      <w:r w:rsidRPr="008D05C6">
        <w:rPr>
          <w:rFonts w:cs="Arial"/>
          <w:szCs w:val="24"/>
        </w:rPr>
        <w:t>thereto;</w:t>
      </w:r>
      <w:proofErr w:type="gramEnd"/>
    </w:p>
    <w:p w14:paraId="10BB9AB7" w14:textId="77777777" w:rsidR="00AE0C92" w:rsidRDefault="00AE0C92" w:rsidP="00AE0C92">
      <w:pPr>
        <w:pStyle w:val="ListParagraph"/>
        <w:numPr>
          <w:ilvl w:val="1"/>
          <w:numId w:val="17"/>
        </w:numPr>
        <w:rPr>
          <w:rFonts w:cs="Arial"/>
          <w:szCs w:val="24"/>
        </w:rPr>
      </w:pPr>
      <w:r>
        <w:rPr>
          <w:rFonts w:cs="Arial"/>
          <w:szCs w:val="24"/>
        </w:rPr>
        <w:t xml:space="preserve">representations received to Development Plan Documents and any amendments </w:t>
      </w:r>
      <w:proofErr w:type="gramStart"/>
      <w:r>
        <w:rPr>
          <w:rFonts w:cs="Arial"/>
          <w:szCs w:val="24"/>
        </w:rPr>
        <w:t>proposed;</w:t>
      </w:r>
      <w:proofErr w:type="gramEnd"/>
    </w:p>
    <w:p w14:paraId="082B0F30" w14:textId="77777777" w:rsidR="00AE0C92" w:rsidRDefault="00AE0C92" w:rsidP="00AE0C92">
      <w:pPr>
        <w:pStyle w:val="ListParagraph"/>
        <w:numPr>
          <w:ilvl w:val="1"/>
          <w:numId w:val="17"/>
        </w:numPr>
        <w:rPr>
          <w:rFonts w:cs="Arial"/>
          <w:szCs w:val="24"/>
        </w:rPr>
      </w:pPr>
      <w:r>
        <w:rPr>
          <w:rFonts w:cs="Arial"/>
          <w:szCs w:val="24"/>
        </w:rPr>
        <w:t>monitoring the implementation of the Framework / Local Plan, its review and modification as necessary.</w:t>
      </w:r>
    </w:p>
    <w:p w14:paraId="76F25A75" w14:textId="77777777" w:rsidR="00AE0C92" w:rsidRDefault="00AE0C92" w:rsidP="00AE0C92">
      <w:pPr>
        <w:ind w:left="567" w:hanging="567"/>
        <w:rPr>
          <w:rFonts w:cs="Arial"/>
          <w:szCs w:val="24"/>
        </w:rPr>
      </w:pPr>
    </w:p>
    <w:p w14:paraId="4A853948" w14:textId="77777777" w:rsidR="00AE0C92" w:rsidRDefault="00AE0C92" w:rsidP="00AE0C92">
      <w:pPr>
        <w:pStyle w:val="ListParagraph"/>
        <w:numPr>
          <w:ilvl w:val="0"/>
          <w:numId w:val="16"/>
        </w:numPr>
        <w:rPr>
          <w:rFonts w:cs="Arial"/>
          <w:szCs w:val="24"/>
        </w:rPr>
      </w:pPr>
      <w:r>
        <w:rPr>
          <w:rFonts w:cs="Arial"/>
          <w:szCs w:val="24"/>
        </w:rPr>
        <w:t>To provide input into all other planning policy matters such as the designation of Conservation Areas and amendments to their boundaries and the designation of locally listed buildings.</w:t>
      </w:r>
    </w:p>
    <w:p w14:paraId="73F365E1" w14:textId="77777777" w:rsidR="00AE0C92" w:rsidRDefault="00AE0C92" w:rsidP="00AE0C92">
      <w:pPr>
        <w:ind w:left="567" w:hanging="567"/>
        <w:rPr>
          <w:rFonts w:cs="Arial"/>
          <w:szCs w:val="24"/>
        </w:rPr>
      </w:pPr>
    </w:p>
    <w:p w14:paraId="5B986A10" w14:textId="77777777" w:rsidR="00AE0C92" w:rsidRDefault="00AE0C92" w:rsidP="00AE0C92">
      <w:pPr>
        <w:pStyle w:val="ListParagraph"/>
        <w:numPr>
          <w:ilvl w:val="0"/>
          <w:numId w:val="16"/>
        </w:numPr>
        <w:rPr>
          <w:rFonts w:cs="Arial"/>
          <w:szCs w:val="24"/>
        </w:rPr>
      </w:pPr>
      <w:r>
        <w:rPr>
          <w:rFonts w:cs="Arial"/>
          <w:szCs w:val="24"/>
        </w:rPr>
        <w:t xml:space="preserve">To </w:t>
      </w:r>
      <w:proofErr w:type="gramStart"/>
      <w:r>
        <w:rPr>
          <w:rFonts w:cs="Arial"/>
          <w:szCs w:val="24"/>
        </w:rPr>
        <w:t>give detailed consideration to</w:t>
      </w:r>
      <w:proofErr w:type="gramEnd"/>
      <w:r>
        <w:rPr>
          <w:rFonts w:cs="Arial"/>
          <w:szCs w:val="24"/>
        </w:rPr>
        <w:t xml:space="preserve"> and make recommendations to Cabinet in respect of: </w:t>
      </w:r>
    </w:p>
    <w:p w14:paraId="0129D570" w14:textId="77777777" w:rsidR="00AE0C92" w:rsidRDefault="00AE0C92" w:rsidP="00AE0C92">
      <w:pPr>
        <w:ind w:left="993" w:hanging="426"/>
        <w:rPr>
          <w:rFonts w:cs="Arial"/>
          <w:szCs w:val="24"/>
        </w:rPr>
      </w:pPr>
    </w:p>
    <w:p w14:paraId="3CEDD333" w14:textId="77777777" w:rsidR="00AE0C92" w:rsidRDefault="00AE0C92" w:rsidP="00AE0C92">
      <w:pPr>
        <w:pStyle w:val="ListParagraph"/>
        <w:numPr>
          <w:ilvl w:val="0"/>
          <w:numId w:val="18"/>
        </w:numPr>
        <w:rPr>
          <w:rFonts w:cs="Arial"/>
          <w:szCs w:val="24"/>
        </w:rPr>
      </w:pPr>
      <w:r>
        <w:rPr>
          <w:rFonts w:cs="Arial"/>
          <w:szCs w:val="24"/>
        </w:rPr>
        <w:t xml:space="preserve">The use of the Community Infrastructure Levies (CIL) </w:t>
      </w:r>
      <w:proofErr w:type="gramStart"/>
      <w:r>
        <w:rPr>
          <w:rFonts w:cs="Arial"/>
          <w:szCs w:val="24"/>
        </w:rPr>
        <w:t>funds;</w:t>
      </w:r>
      <w:proofErr w:type="gramEnd"/>
      <w:r>
        <w:rPr>
          <w:rFonts w:cs="Arial"/>
          <w:szCs w:val="24"/>
        </w:rPr>
        <w:t xml:space="preserve"> </w:t>
      </w:r>
    </w:p>
    <w:p w14:paraId="0ACC1722" w14:textId="77777777" w:rsidR="00AE0C92" w:rsidRDefault="00AE0C92" w:rsidP="00AE0C92">
      <w:pPr>
        <w:pStyle w:val="ListParagraph"/>
        <w:numPr>
          <w:ilvl w:val="0"/>
          <w:numId w:val="18"/>
        </w:numPr>
        <w:rPr>
          <w:rFonts w:cs="Arial"/>
          <w:szCs w:val="24"/>
        </w:rPr>
      </w:pPr>
      <w:r>
        <w:rPr>
          <w:rFonts w:cs="Arial"/>
          <w:szCs w:val="24"/>
        </w:rPr>
        <w:t xml:space="preserve">Reviewing and commenting upon changes to the CIL Charging Schedule and S106 Supplementary Planning Documents (SPG). </w:t>
      </w:r>
    </w:p>
    <w:p w14:paraId="52A03CDB" w14:textId="77777777" w:rsidR="00AE0C92" w:rsidRDefault="00AE0C92" w:rsidP="00AE0C92">
      <w:pPr>
        <w:pStyle w:val="Default"/>
      </w:pPr>
    </w:p>
    <w:p w14:paraId="684B7EAA" w14:textId="77777777" w:rsidR="00AE0C92" w:rsidRDefault="00AE0C92" w:rsidP="00AE0C92">
      <w:pPr>
        <w:pStyle w:val="ListParagraph"/>
        <w:numPr>
          <w:ilvl w:val="0"/>
          <w:numId w:val="16"/>
        </w:numPr>
      </w:pPr>
      <w:r>
        <w:t xml:space="preserve">To oversee the implementation of the Borough Wide CIL / Infrastructure Delivery Plan (IDP) prepared to support strategic growth in the Borough and to make recommendations to Cabinet where appropriate </w:t>
      </w:r>
    </w:p>
    <w:p w14:paraId="3347292F" w14:textId="77777777" w:rsidR="00AE0C92" w:rsidRDefault="00AE0C92" w:rsidP="00AE0C92">
      <w:pPr>
        <w:rPr>
          <w:rFonts w:cs="Arial"/>
          <w:szCs w:val="24"/>
        </w:rPr>
      </w:pPr>
    </w:p>
    <w:p w14:paraId="4C03B95B" w14:textId="77777777" w:rsidR="00AE0C92" w:rsidRDefault="00AE0C92" w:rsidP="00AE0C92">
      <w:pPr>
        <w:pStyle w:val="ListParagraph"/>
        <w:numPr>
          <w:ilvl w:val="0"/>
          <w:numId w:val="16"/>
        </w:numPr>
      </w:pPr>
      <w:r>
        <w:rPr>
          <w:rFonts w:cs="Arial"/>
          <w:szCs w:val="24"/>
        </w:rPr>
        <w:t xml:space="preserve">To oversee the development of proposals for individual major development sites or significant capital / infrastructure projects within the borough including: </w:t>
      </w:r>
    </w:p>
    <w:p w14:paraId="45EAA443" w14:textId="77777777" w:rsidR="00AE0C92" w:rsidRDefault="00AE0C92" w:rsidP="00AE0C92">
      <w:pPr>
        <w:pStyle w:val="Default"/>
      </w:pPr>
    </w:p>
    <w:p w14:paraId="55AC6DC3" w14:textId="77777777" w:rsidR="00AE0C92" w:rsidRDefault="00AE0C92" w:rsidP="00AE0C92">
      <w:pPr>
        <w:pStyle w:val="ListParagraph"/>
        <w:numPr>
          <w:ilvl w:val="0"/>
          <w:numId w:val="19"/>
        </w:numPr>
      </w:pPr>
      <w:r w:rsidRPr="008D05C6">
        <w:rPr>
          <w:rFonts w:cs="Arial"/>
          <w:szCs w:val="24"/>
        </w:rPr>
        <w:t>Providing</w:t>
      </w:r>
      <w:r>
        <w:t xml:space="preserve"> comments on pre application proposals received by the Council for such </w:t>
      </w:r>
      <w:proofErr w:type="gramStart"/>
      <w:r>
        <w:t>sites;</w:t>
      </w:r>
      <w:proofErr w:type="gramEnd"/>
      <w:r>
        <w:t xml:space="preserve"> </w:t>
      </w:r>
    </w:p>
    <w:p w14:paraId="29061296" w14:textId="2481064A" w:rsidR="00F6648D" w:rsidRPr="00AE0C92" w:rsidRDefault="00AE0C92" w:rsidP="00AE0C92">
      <w:pPr>
        <w:pStyle w:val="ListParagraph"/>
        <w:numPr>
          <w:ilvl w:val="0"/>
          <w:numId w:val="19"/>
        </w:numPr>
      </w:pPr>
      <w:r w:rsidRPr="008D05C6">
        <w:rPr>
          <w:rFonts w:cs="Arial"/>
          <w:szCs w:val="24"/>
        </w:rPr>
        <w:t>Reviewing</w:t>
      </w:r>
      <w:r>
        <w:t xml:space="preserve"> progress of strategic development sites within the borough and considering site specific planning and development briefs. </w:t>
      </w:r>
    </w:p>
    <w:p w14:paraId="45377C05" w14:textId="77777777" w:rsidR="0013495B" w:rsidRPr="00077207" w:rsidRDefault="0013495B" w:rsidP="0013495B">
      <w:pPr>
        <w:rPr>
          <w:szCs w:val="24"/>
        </w:rPr>
      </w:pPr>
    </w:p>
    <w:p w14:paraId="7F0D1539" w14:textId="77777777" w:rsidR="0013495B" w:rsidRPr="00703B33" w:rsidRDefault="0013495B" w:rsidP="0013495B">
      <w:pPr>
        <w:pStyle w:val="Heading2"/>
      </w:pPr>
      <w:r w:rsidRPr="00703B33">
        <w:t xml:space="preserve">Traffic </w:t>
      </w:r>
      <w:r>
        <w:t>a</w:t>
      </w:r>
      <w:r w:rsidRPr="00703B33">
        <w:t>nd Road Safety Advisory Panel</w:t>
      </w:r>
    </w:p>
    <w:p w14:paraId="33F41D60" w14:textId="77777777" w:rsidR="0013495B" w:rsidRPr="00067B28" w:rsidRDefault="0013495B" w:rsidP="0013495B">
      <w:pPr>
        <w:autoSpaceDE w:val="0"/>
        <w:autoSpaceDN w:val="0"/>
        <w:adjustRightInd w:val="0"/>
        <w:ind w:left="720" w:hanging="720"/>
        <w:rPr>
          <w:rFonts w:cs="Arial"/>
          <w:b/>
          <w:bCs/>
          <w:szCs w:val="24"/>
          <w:lang w:val="en-US"/>
        </w:rPr>
      </w:pPr>
      <w:r w:rsidRPr="00067B28">
        <w:rPr>
          <w:rFonts w:cs="Arial"/>
          <w:b/>
          <w:bCs/>
          <w:szCs w:val="24"/>
          <w:lang w:val="en-US"/>
        </w:rPr>
        <w:t>Terms of Reference</w:t>
      </w:r>
    </w:p>
    <w:p w14:paraId="3717B47B" w14:textId="77777777" w:rsidR="0013495B" w:rsidRPr="00077207" w:rsidRDefault="0013495B" w:rsidP="0013495B">
      <w:pPr>
        <w:tabs>
          <w:tab w:val="left" w:pos="1440"/>
        </w:tabs>
        <w:rPr>
          <w:rFonts w:cs="Arial"/>
          <w:szCs w:val="24"/>
        </w:rPr>
      </w:pPr>
    </w:p>
    <w:p w14:paraId="2373ACE6" w14:textId="77777777" w:rsidR="0013495B" w:rsidRPr="00077207" w:rsidRDefault="0013495B" w:rsidP="0013495B">
      <w:pPr>
        <w:rPr>
          <w:rFonts w:cs="Arial"/>
          <w:szCs w:val="24"/>
        </w:rPr>
      </w:pPr>
      <w:r w:rsidRPr="00077207">
        <w:rPr>
          <w:rFonts w:cs="Arial"/>
          <w:szCs w:val="24"/>
        </w:rPr>
        <w:t>To make recommendations on the following:</w:t>
      </w:r>
    </w:p>
    <w:p w14:paraId="27BCC1B5" w14:textId="77777777" w:rsidR="0013495B" w:rsidRPr="00077207" w:rsidRDefault="0013495B" w:rsidP="0013495B">
      <w:pPr>
        <w:ind w:left="720" w:hanging="720"/>
        <w:rPr>
          <w:rFonts w:cs="Arial"/>
          <w:szCs w:val="24"/>
        </w:rPr>
      </w:pPr>
    </w:p>
    <w:p w14:paraId="207AA25C" w14:textId="77777777" w:rsidR="00AE0C92" w:rsidRPr="00D26CD3" w:rsidRDefault="00AE0C92" w:rsidP="00AE0C92">
      <w:pPr>
        <w:pStyle w:val="ListParagraph"/>
        <w:numPr>
          <w:ilvl w:val="0"/>
          <w:numId w:val="14"/>
        </w:numPr>
        <w:ind w:left="720"/>
        <w:rPr>
          <w:rFonts w:cs="Arial"/>
          <w:szCs w:val="24"/>
        </w:rPr>
      </w:pPr>
      <w:r>
        <w:rPr>
          <w:rFonts w:cs="Arial"/>
          <w:szCs w:val="24"/>
        </w:rPr>
        <w:t>T</w:t>
      </w:r>
      <w:r w:rsidRPr="00D26CD3">
        <w:rPr>
          <w:rFonts w:cs="Arial"/>
          <w:szCs w:val="24"/>
        </w:rPr>
        <w:t xml:space="preserve">raffic </w:t>
      </w:r>
      <w:proofErr w:type="gramStart"/>
      <w:r w:rsidRPr="00D26CD3">
        <w:rPr>
          <w:rFonts w:cs="Arial"/>
          <w:szCs w:val="24"/>
        </w:rPr>
        <w:t>management;</w:t>
      </w:r>
      <w:proofErr w:type="gramEnd"/>
    </w:p>
    <w:p w14:paraId="1BB35D1F" w14:textId="77777777" w:rsidR="00AE0C92" w:rsidRPr="00D26CD3" w:rsidRDefault="00AE0C92" w:rsidP="00AE0C92">
      <w:pPr>
        <w:tabs>
          <w:tab w:val="left" w:pos="240"/>
        </w:tabs>
        <w:rPr>
          <w:rFonts w:cs="Arial"/>
          <w:szCs w:val="24"/>
        </w:rPr>
      </w:pPr>
    </w:p>
    <w:p w14:paraId="4B081C7E" w14:textId="77777777" w:rsidR="00AE0C92" w:rsidRPr="00D26CD3" w:rsidRDefault="00AE0C92" w:rsidP="00AE0C92">
      <w:pPr>
        <w:pStyle w:val="ListParagraph"/>
        <w:numPr>
          <w:ilvl w:val="0"/>
          <w:numId w:val="14"/>
        </w:numPr>
        <w:ind w:left="720"/>
        <w:rPr>
          <w:rFonts w:cs="Arial"/>
          <w:szCs w:val="24"/>
        </w:rPr>
      </w:pPr>
      <w:r>
        <w:rPr>
          <w:rFonts w:cs="Arial"/>
          <w:szCs w:val="24"/>
        </w:rPr>
        <w:t>M</w:t>
      </w:r>
      <w:r w:rsidRPr="00D26CD3">
        <w:rPr>
          <w:rFonts w:cs="Arial"/>
          <w:szCs w:val="24"/>
        </w:rPr>
        <w:t xml:space="preserve">anagement and control of parking both on and </w:t>
      </w:r>
      <w:proofErr w:type="gramStart"/>
      <w:r w:rsidRPr="00D26CD3">
        <w:rPr>
          <w:rFonts w:cs="Arial"/>
          <w:szCs w:val="24"/>
        </w:rPr>
        <w:t>off-street;</w:t>
      </w:r>
      <w:proofErr w:type="gramEnd"/>
    </w:p>
    <w:p w14:paraId="1139EA63" w14:textId="77777777" w:rsidR="00AE0C92" w:rsidRPr="00D26CD3" w:rsidRDefault="00AE0C92" w:rsidP="00AE0C92">
      <w:pPr>
        <w:pStyle w:val="ListParagraph"/>
        <w:rPr>
          <w:rFonts w:cs="Arial"/>
          <w:szCs w:val="24"/>
        </w:rPr>
      </w:pPr>
    </w:p>
    <w:p w14:paraId="75E19EEB" w14:textId="77777777" w:rsidR="00AE0C92" w:rsidRPr="00D26CD3" w:rsidRDefault="00AE0C92" w:rsidP="00AE0C92">
      <w:pPr>
        <w:pStyle w:val="ListParagraph"/>
        <w:numPr>
          <w:ilvl w:val="0"/>
          <w:numId w:val="14"/>
        </w:numPr>
        <w:ind w:left="720"/>
        <w:rPr>
          <w:rFonts w:cs="Arial"/>
          <w:szCs w:val="24"/>
        </w:rPr>
      </w:pPr>
      <w:r>
        <w:rPr>
          <w:rFonts w:cs="Arial"/>
          <w:szCs w:val="24"/>
        </w:rPr>
        <w:t>O</w:t>
      </w:r>
      <w:r w:rsidRPr="00D26CD3">
        <w:rPr>
          <w:rFonts w:cs="Arial"/>
          <w:szCs w:val="24"/>
        </w:rPr>
        <w:t>perational aspects of public transport within the Borough.</w:t>
      </w:r>
    </w:p>
    <w:p w14:paraId="6B9A9E18" w14:textId="77777777" w:rsidR="00AE0C92" w:rsidRPr="00077207" w:rsidRDefault="00AE0C92" w:rsidP="00AE0C92">
      <w:pPr>
        <w:tabs>
          <w:tab w:val="left" w:pos="480"/>
        </w:tabs>
        <w:ind w:left="840" w:hanging="840"/>
        <w:rPr>
          <w:rFonts w:cs="Arial"/>
          <w:szCs w:val="24"/>
        </w:rPr>
      </w:pPr>
    </w:p>
    <w:p w14:paraId="25B00152" w14:textId="77777777" w:rsidR="00AE0C92" w:rsidRPr="00077207" w:rsidRDefault="00AE0C92" w:rsidP="00AE0C92">
      <w:pPr>
        <w:tabs>
          <w:tab w:val="left" w:pos="480"/>
        </w:tabs>
        <w:ind w:left="840" w:hanging="840"/>
        <w:rPr>
          <w:rFonts w:cs="Arial"/>
          <w:b/>
          <w:bCs/>
          <w:szCs w:val="24"/>
          <w:u w:val="single"/>
        </w:rPr>
      </w:pPr>
      <w:r>
        <w:rPr>
          <w:rFonts w:cs="Arial"/>
          <w:b/>
          <w:bCs/>
          <w:szCs w:val="24"/>
        </w:rPr>
        <w:t>Including consideration of</w:t>
      </w:r>
      <w:r w:rsidRPr="00077207">
        <w:rPr>
          <w:rFonts w:cs="Arial"/>
          <w:b/>
          <w:bCs/>
          <w:szCs w:val="24"/>
        </w:rPr>
        <w:t>:</w:t>
      </w:r>
    </w:p>
    <w:p w14:paraId="6C2F7157" w14:textId="77777777" w:rsidR="00AE0C92" w:rsidRPr="00077207" w:rsidRDefault="00AE0C92" w:rsidP="00AE0C92">
      <w:pPr>
        <w:tabs>
          <w:tab w:val="left" w:pos="480"/>
        </w:tabs>
        <w:ind w:left="840" w:hanging="840"/>
        <w:rPr>
          <w:rFonts w:cs="Arial"/>
          <w:b/>
          <w:bCs/>
          <w:szCs w:val="24"/>
          <w:u w:val="single"/>
        </w:rPr>
      </w:pPr>
    </w:p>
    <w:p w14:paraId="731C0C8A" w14:textId="77777777" w:rsidR="00AE0C92" w:rsidRDefault="00AE0C92" w:rsidP="00AE0C92">
      <w:pPr>
        <w:pStyle w:val="ListParagraph"/>
        <w:numPr>
          <w:ilvl w:val="0"/>
          <w:numId w:val="15"/>
        </w:numPr>
        <w:tabs>
          <w:tab w:val="left" w:pos="840"/>
        </w:tabs>
        <w:rPr>
          <w:rFonts w:cs="Arial"/>
          <w:szCs w:val="24"/>
        </w:rPr>
      </w:pPr>
      <w:r w:rsidRPr="00824BEF">
        <w:rPr>
          <w:rFonts w:cs="Arial"/>
          <w:szCs w:val="24"/>
        </w:rPr>
        <w:t>Petitions, Deputations</w:t>
      </w:r>
    </w:p>
    <w:p w14:paraId="161A06BE" w14:textId="77777777" w:rsidR="00AE0C92" w:rsidRPr="00824BEF" w:rsidRDefault="00AE0C92" w:rsidP="00AE0C92">
      <w:pPr>
        <w:tabs>
          <w:tab w:val="left" w:pos="840"/>
        </w:tabs>
        <w:rPr>
          <w:rFonts w:cs="Arial"/>
          <w:szCs w:val="24"/>
        </w:rPr>
      </w:pPr>
    </w:p>
    <w:p w14:paraId="7F815D31" w14:textId="77777777" w:rsidR="00AE0C92" w:rsidRDefault="00AE0C92" w:rsidP="00AE0C92">
      <w:pPr>
        <w:pStyle w:val="ListParagraph"/>
        <w:numPr>
          <w:ilvl w:val="0"/>
          <w:numId w:val="15"/>
        </w:numPr>
        <w:tabs>
          <w:tab w:val="left" w:pos="840"/>
        </w:tabs>
        <w:rPr>
          <w:rFonts w:cs="Arial"/>
          <w:szCs w:val="24"/>
        </w:rPr>
      </w:pPr>
      <w:r w:rsidRPr="00077207">
        <w:rPr>
          <w:rFonts w:cs="Arial"/>
          <w:szCs w:val="24"/>
        </w:rPr>
        <w:t>Scheme Approval (from existing budgets), including consultation results and authority to make traffic orders.</w:t>
      </w:r>
    </w:p>
    <w:p w14:paraId="20E12D85" w14:textId="77777777" w:rsidR="00AE0C92" w:rsidRPr="00824BEF" w:rsidRDefault="00AE0C92" w:rsidP="00AE0C92">
      <w:pPr>
        <w:pStyle w:val="ListParagraph"/>
        <w:rPr>
          <w:rFonts w:cs="Arial"/>
          <w:szCs w:val="24"/>
        </w:rPr>
      </w:pPr>
    </w:p>
    <w:p w14:paraId="799BFF96" w14:textId="77777777" w:rsidR="00AE0C92" w:rsidRDefault="00AE0C92" w:rsidP="00AE0C92">
      <w:pPr>
        <w:pStyle w:val="ListParagraph"/>
        <w:numPr>
          <w:ilvl w:val="0"/>
          <w:numId w:val="15"/>
        </w:numPr>
        <w:tabs>
          <w:tab w:val="left" w:pos="840"/>
        </w:tabs>
        <w:rPr>
          <w:rFonts w:cs="Arial"/>
          <w:szCs w:val="24"/>
        </w:rPr>
      </w:pPr>
      <w:r w:rsidRPr="00077207">
        <w:rPr>
          <w:rFonts w:cs="Arial"/>
          <w:szCs w:val="24"/>
        </w:rPr>
        <w:t>Objections to traffic orders</w:t>
      </w:r>
    </w:p>
    <w:p w14:paraId="70A90723" w14:textId="77777777" w:rsidR="00AE0C92" w:rsidRPr="00824BEF" w:rsidRDefault="00AE0C92" w:rsidP="00AE0C92">
      <w:pPr>
        <w:pStyle w:val="ListParagraph"/>
        <w:rPr>
          <w:rFonts w:cs="Arial"/>
          <w:szCs w:val="24"/>
        </w:rPr>
      </w:pPr>
    </w:p>
    <w:p w14:paraId="1F83CE6A" w14:textId="77777777" w:rsidR="00AE0C92" w:rsidRPr="00077207" w:rsidRDefault="00AE0C92" w:rsidP="00AE0C92">
      <w:pPr>
        <w:pStyle w:val="ListParagraph"/>
        <w:numPr>
          <w:ilvl w:val="0"/>
          <w:numId w:val="15"/>
        </w:numPr>
        <w:tabs>
          <w:tab w:val="left" w:pos="840"/>
        </w:tabs>
        <w:rPr>
          <w:rFonts w:cs="Arial"/>
          <w:szCs w:val="24"/>
        </w:rPr>
      </w:pPr>
      <w:r w:rsidRPr="00077207">
        <w:rPr>
          <w:rFonts w:cs="Arial"/>
          <w:szCs w:val="24"/>
        </w:rPr>
        <w:t>Investigations into traffic problems (other than those identified by petition etc)</w:t>
      </w:r>
    </w:p>
    <w:p w14:paraId="1E92865C" w14:textId="77777777" w:rsidR="00AE0C92" w:rsidRPr="00824BEF" w:rsidRDefault="00AE0C92" w:rsidP="00AE0C92">
      <w:pPr>
        <w:pStyle w:val="ListParagraph"/>
        <w:numPr>
          <w:ilvl w:val="0"/>
          <w:numId w:val="15"/>
        </w:numPr>
        <w:tabs>
          <w:tab w:val="left" w:pos="840"/>
        </w:tabs>
        <w:spacing w:before="240"/>
        <w:rPr>
          <w:rFonts w:cs="Arial"/>
          <w:szCs w:val="24"/>
        </w:rPr>
      </w:pPr>
      <w:r w:rsidRPr="00824BEF">
        <w:rPr>
          <w:rFonts w:cs="Arial"/>
          <w:szCs w:val="24"/>
        </w:rPr>
        <w:t>Local Safety Schemes Annual Review</w:t>
      </w:r>
    </w:p>
    <w:p w14:paraId="763946B1" w14:textId="77777777" w:rsidR="00AE0C92" w:rsidRPr="00824BEF" w:rsidRDefault="00AE0C92" w:rsidP="00AE0C92">
      <w:pPr>
        <w:pStyle w:val="ListParagraph"/>
        <w:numPr>
          <w:ilvl w:val="0"/>
          <w:numId w:val="15"/>
        </w:numPr>
        <w:tabs>
          <w:tab w:val="left" w:pos="840"/>
        </w:tabs>
        <w:spacing w:before="240"/>
        <w:rPr>
          <w:rFonts w:cs="Arial"/>
          <w:szCs w:val="24"/>
        </w:rPr>
      </w:pPr>
      <w:r w:rsidRPr="00824BEF">
        <w:rPr>
          <w:rFonts w:cs="Arial"/>
          <w:szCs w:val="24"/>
        </w:rPr>
        <w:t>Consultations from neighbouring authorities on traffic management schemes on or near boundary</w:t>
      </w:r>
    </w:p>
    <w:p w14:paraId="0E59FB40" w14:textId="77777777" w:rsidR="00AE0C92" w:rsidRPr="00824BEF" w:rsidRDefault="00AE0C92" w:rsidP="00AE0C92">
      <w:pPr>
        <w:pStyle w:val="ListParagraph"/>
        <w:numPr>
          <w:ilvl w:val="0"/>
          <w:numId w:val="15"/>
        </w:numPr>
        <w:tabs>
          <w:tab w:val="left" w:pos="840"/>
        </w:tabs>
        <w:spacing w:before="240"/>
        <w:rPr>
          <w:rFonts w:cs="Arial"/>
          <w:szCs w:val="24"/>
        </w:rPr>
      </w:pPr>
      <w:r w:rsidRPr="00824BEF">
        <w:rPr>
          <w:rFonts w:cs="Arial"/>
          <w:szCs w:val="24"/>
        </w:rPr>
        <w:t>Amendments to London Lorry Ban operation</w:t>
      </w:r>
    </w:p>
    <w:p w14:paraId="2D087EF9" w14:textId="77777777" w:rsidR="00AE0C92" w:rsidRPr="00824BEF" w:rsidRDefault="00AE0C92" w:rsidP="00AE0C92">
      <w:pPr>
        <w:pStyle w:val="ListParagraph"/>
        <w:numPr>
          <w:ilvl w:val="0"/>
          <w:numId w:val="15"/>
        </w:numPr>
        <w:tabs>
          <w:tab w:val="left" w:pos="840"/>
        </w:tabs>
        <w:spacing w:before="240"/>
        <w:rPr>
          <w:rFonts w:cs="Arial"/>
          <w:szCs w:val="24"/>
        </w:rPr>
      </w:pPr>
      <w:r w:rsidRPr="00824BEF">
        <w:rPr>
          <w:rFonts w:cs="Arial"/>
          <w:szCs w:val="24"/>
        </w:rPr>
        <w:t>Approval of model traffic orders</w:t>
      </w:r>
    </w:p>
    <w:p w14:paraId="39FBDD31" w14:textId="77777777" w:rsidR="00AE0C92" w:rsidRPr="00824BEF" w:rsidRDefault="00AE0C92" w:rsidP="00AE0C92">
      <w:pPr>
        <w:pStyle w:val="ListParagraph"/>
        <w:numPr>
          <w:ilvl w:val="0"/>
          <w:numId w:val="15"/>
        </w:numPr>
        <w:tabs>
          <w:tab w:val="left" w:pos="840"/>
        </w:tabs>
        <w:spacing w:before="240"/>
        <w:rPr>
          <w:rFonts w:cs="Arial"/>
          <w:szCs w:val="24"/>
        </w:rPr>
      </w:pPr>
      <w:r w:rsidRPr="00824BEF">
        <w:rPr>
          <w:rFonts w:cs="Arial"/>
          <w:szCs w:val="24"/>
        </w:rPr>
        <w:t>References and motions from other bodies</w:t>
      </w:r>
    </w:p>
    <w:p w14:paraId="0E616643" w14:textId="77777777" w:rsidR="00AE0C92" w:rsidRPr="00824BEF" w:rsidRDefault="00AE0C92" w:rsidP="00AE0C92">
      <w:pPr>
        <w:pStyle w:val="ListParagraph"/>
        <w:numPr>
          <w:ilvl w:val="0"/>
          <w:numId w:val="15"/>
        </w:numPr>
        <w:tabs>
          <w:tab w:val="left" w:pos="840"/>
        </w:tabs>
        <w:spacing w:before="240"/>
        <w:rPr>
          <w:rFonts w:cs="Arial"/>
          <w:szCs w:val="24"/>
        </w:rPr>
      </w:pPr>
      <w:r w:rsidRPr="00824BEF">
        <w:rPr>
          <w:rFonts w:cs="Arial"/>
          <w:szCs w:val="24"/>
        </w:rPr>
        <w:t xml:space="preserve">Setting traffic management criteria </w:t>
      </w:r>
      <w:proofErr w:type="gramStart"/>
      <w:r w:rsidRPr="00824BEF">
        <w:rPr>
          <w:rFonts w:cs="Arial"/>
          <w:szCs w:val="24"/>
        </w:rPr>
        <w:t>e.g.</w:t>
      </w:r>
      <w:proofErr w:type="gramEnd"/>
      <w:r w:rsidRPr="00824BEF">
        <w:rPr>
          <w:rFonts w:cs="Arial"/>
          <w:szCs w:val="24"/>
        </w:rPr>
        <w:t xml:space="preserve"> traffic calming.</w:t>
      </w:r>
    </w:p>
    <w:p w14:paraId="62AE3A89" w14:textId="499CDA6D" w:rsidR="00614EB9" w:rsidRPr="00077207" w:rsidRDefault="00AE0C92" w:rsidP="00AE0C92">
      <w:pPr>
        <w:pStyle w:val="Heading1"/>
      </w:pPr>
      <w:r w:rsidRPr="00077207">
        <w:br w:type="page"/>
      </w:r>
      <w:r w:rsidR="00614EB9">
        <w:lastRenderedPageBreak/>
        <w:t>Consultative Forums</w:t>
      </w:r>
    </w:p>
    <w:p w14:paraId="79C62386" w14:textId="77777777" w:rsidR="00614EB9" w:rsidRPr="00703B33" w:rsidRDefault="00614EB9" w:rsidP="00614EB9">
      <w:pPr>
        <w:pStyle w:val="Heading2"/>
      </w:pPr>
      <w:r w:rsidRPr="00703B33">
        <w:t>Employees’ Consultative Forum</w:t>
      </w:r>
    </w:p>
    <w:p w14:paraId="5A69F81F" w14:textId="77777777" w:rsidR="0013495B" w:rsidRPr="00077207" w:rsidRDefault="0013495B" w:rsidP="0013495B">
      <w:pPr>
        <w:autoSpaceDE w:val="0"/>
        <w:autoSpaceDN w:val="0"/>
        <w:adjustRightInd w:val="0"/>
        <w:outlineLvl w:val="0"/>
        <w:rPr>
          <w:rFonts w:cs="Arial"/>
          <w:b/>
          <w:bCs/>
          <w:szCs w:val="24"/>
          <w:lang w:val="en-US"/>
        </w:rPr>
      </w:pPr>
      <w:r w:rsidRPr="00077207">
        <w:rPr>
          <w:rFonts w:cs="Arial"/>
          <w:b/>
          <w:bCs/>
          <w:szCs w:val="24"/>
          <w:lang w:val="en-US"/>
        </w:rPr>
        <w:t>Terms of Reference</w:t>
      </w:r>
    </w:p>
    <w:p w14:paraId="2E609A06" w14:textId="77777777" w:rsidR="0013495B" w:rsidRPr="00077207" w:rsidRDefault="0013495B" w:rsidP="0013495B">
      <w:pPr>
        <w:autoSpaceDE w:val="0"/>
        <w:autoSpaceDN w:val="0"/>
        <w:adjustRightInd w:val="0"/>
        <w:rPr>
          <w:rFonts w:cs="Arial"/>
          <w:b/>
          <w:bCs/>
          <w:szCs w:val="24"/>
          <w:lang w:val="en-US"/>
        </w:rPr>
      </w:pPr>
    </w:p>
    <w:p w14:paraId="3113922D" w14:textId="77777777" w:rsidR="00AE0C92" w:rsidRPr="00077207" w:rsidRDefault="0013495B" w:rsidP="00AE0C92">
      <w:pPr>
        <w:autoSpaceDE w:val="0"/>
        <w:autoSpaceDN w:val="0"/>
        <w:adjustRightInd w:val="0"/>
        <w:rPr>
          <w:rFonts w:ascii="Arial,Bold" w:hAnsi="Arial,Bold" w:cs="Arial,Bold"/>
          <w:b/>
          <w:bCs/>
          <w:szCs w:val="24"/>
          <w:lang w:val="en-US"/>
        </w:rPr>
      </w:pPr>
      <w:r w:rsidRPr="00077207">
        <w:rPr>
          <w:rFonts w:ascii="Arial,Bold" w:hAnsi="Arial,Bold" w:cs="Arial,Bold"/>
          <w:b/>
          <w:bCs/>
          <w:szCs w:val="24"/>
          <w:lang w:val="en-US"/>
        </w:rPr>
        <w:t xml:space="preserve">1.0 </w:t>
      </w:r>
      <w:r w:rsidRPr="00077207">
        <w:rPr>
          <w:rFonts w:ascii="Arial,Bold" w:hAnsi="Arial,Bold" w:cs="Arial,Bold"/>
          <w:b/>
          <w:bCs/>
          <w:szCs w:val="24"/>
          <w:lang w:val="en-US"/>
        </w:rPr>
        <w:tab/>
      </w:r>
      <w:r w:rsidR="00AE0C92" w:rsidRPr="00077207">
        <w:rPr>
          <w:rFonts w:ascii="Arial,Bold" w:hAnsi="Arial,Bold" w:cs="Arial,Bold"/>
          <w:b/>
          <w:bCs/>
          <w:szCs w:val="24"/>
          <w:lang w:val="en-US"/>
        </w:rPr>
        <w:t>Consultation</w:t>
      </w:r>
    </w:p>
    <w:p w14:paraId="56DB929A" w14:textId="77777777" w:rsidR="00AE0C92" w:rsidRPr="00077207" w:rsidRDefault="00AE0C92" w:rsidP="00AE0C92">
      <w:pPr>
        <w:autoSpaceDE w:val="0"/>
        <w:autoSpaceDN w:val="0"/>
        <w:adjustRightInd w:val="0"/>
        <w:rPr>
          <w:rFonts w:ascii="Arial,Bold" w:hAnsi="Arial,Bold" w:cs="Arial,Bold"/>
          <w:b/>
          <w:bCs/>
          <w:szCs w:val="24"/>
          <w:lang w:val="en-US"/>
        </w:rPr>
      </w:pPr>
    </w:p>
    <w:p w14:paraId="4093F802" w14:textId="77777777" w:rsidR="00AE0C92" w:rsidRPr="00077207" w:rsidRDefault="00AE0C92" w:rsidP="00AE0C92">
      <w:pPr>
        <w:autoSpaceDE w:val="0"/>
        <w:autoSpaceDN w:val="0"/>
        <w:adjustRightInd w:val="0"/>
        <w:ind w:left="720" w:hanging="720"/>
        <w:rPr>
          <w:rFonts w:cs="Arial"/>
          <w:szCs w:val="24"/>
          <w:lang w:val="en-US"/>
        </w:rPr>
      </w:pPr>
      <w:r w:rsidRPr="00077207">
        <w:rPr>
          <w:rFonts w:cs="Arial"/>
          <w:szCs w:val="24"/>
          <w:lang w:val="en-US"/>
        </w:rPr>
        <w:t xml:space="preserve">1.1 </w:t>
      </w:r>
      <w:r w:rsidRPr="00077207">
        <w:rPr>
          <w:rFonts w:cs="Arial"/>
          <w:szCs w:val="24"/>
          <w:lang w:val="en-US"/>
        </w:rPr>
        <w:tab/>
        <w:t xml:space="preserve">The Employees’ Consultative Forum (ECF) is the primary mechanism by which Council Members will consult Union Representatives on specific matters of mutual interest.  The ECF shall make recommendations to the Cabinet on such issues.  In addition, the ECF will receive reports on actions from the ECF Sub-Group.  </w:t>
      </w:r>
    </w:p>
    <w:p w14:paraId="079E4B4F" w14:textId="77777777" w:rsidR="00AE0C92" w:rsidRPr="00077207" w:rsidRDefault="00AE0C92" w:rsidP="00AE0C92">
      <w:pPr>
        <w:autoSpaceDE w:val="0"/>
        <w:autoSpaceDN w:val="0"/>
        <w:adjustRightInd w:val="0"/>
        <w:ind w:left="720" w:hanging="720"/>
        <w:rPr>
          <w:rFonts w:cs="Arial"/>
          <w:szCs w:val="24"/>
          <w:lang w:val="en-US"/>
        </w:rPr>
      </w:pPr>
    </w:p>
    <w:p w14:paraId="5EBBBC5C" w14:textId="77777777" w:rsidR="00AE0C92" w:rsidRPr="00077207" w:rsidRDefault="00AE0C92" w:rsidP="00AE0C92">
      <w:pPr>
        <w:autoSpaceDE w:val="0"/>
        <w:autoSpaceDN w:val="0"/>
        <w:adjustRightInd w:val="0"/>
        <w:ind w:left="720" w:hanging="720"/>
        <w:rPr>
          <w:rFonts w:cs="Arial"/>
          <w:szCs w:val="24"/>
          <w:lang w:val="en-US"/>
        </w:rPr>
      </w:pPr>
      <w:r w:rsidRPr="00077207">
        <w:rPr>
          <w:rFonts w:cs="Arial"/>
          <w:szCs w:val="24"/>
          <w:lang w:val="en-US"/>
        </w:rPr>
        <w:t>1.2</w:t>
      </w:r>
      <w:r w:rsidRPr="00077207">
        <w:rPr>
          <w:rFonts w:cs="Arial"/>
          <w:szCs w:val="24"/>
          <w:lang w:val="en-US"/>
        </w:rPr>
        <w:tab/>
        <w:t>The ECF will meet at least twice annually.</w:t>
      </w:r>
    </w:p>
    <w:p w14:paraId="63360B22" w14:textId="77777777" w:rsidR="00AE0C92" w:rsidRPr="00077207" w:rsidRDefault="00AE0C92" w:rsidP="00AE0C92">
      <w:pPr>
        <w:autoSpaceDE w:val="0"/>
        <w:autoSpaceDN w:val="0"/>
        <w:adjustRightInd w:val="0"/>
        <w:ind w:left="720" w:hanging="720"/>
        <w:rPr>
          <w:rFonts w:cs="Arial"/>
          <w:szCs w:val="24"/>
          <w:lang w:val="en-US"/>
        </w:rPr>
      </w:pPr>
    </w:p>
    <w:p w14:paraId="2B55FEE7" w14:textId="77777777" w:rsidR="00AE0C92" w:rsidRPr="00077207" w:rsidRDefault="00AE0C92" w:rsidP="00AE0C92">
      <w:pPr>
        <w:autoSpaceDE w:val="0"/>
        <w:autoSpaceDN w:val="0"/>
        <w:adjustRightInd w:val="0"/>
        <w:rPr>
          <w:rFonts w:ascii="Arial,Bold" w:hAnsi="Arial,Bold" w:cs="Arial,Bold"/>
          <w:b/>
          <w:bCs/>
          <w:szCs w:val="24"/>
          <w:lang w:val="en-US"/>
        </w:rPr>
      </w:pPr>
      <w:r w:rsidRPr="00077207">
        <w:rPr>
          <w:rFonts w:ascii="Arial,Bold" w:hAnsi="Arial,Bold" w:cs="Arial,Bold"/>
          <w:b/>
          <w:bCs/>
          <w:szCs w:val="24"/>
          <w:lang w:val="en-US"/>
        </w:rPr>
        <w:t xml:space="preserve">2.0 </w:t>
      </w:r>
      <w:r w:rsidRPr="00077207">
        <w:rPr>
          <w:rFonts w:ascii="Arial,Bold" w:hAnsi="Arial,Bold" w:cs="Arial,Bold"/>
          <w:b/>
          <w:bCs/>
          <w:szCs w:val="24"/>
          <w:lang w:val="en-US"/>
        </w:rPr>
        <w:tab/>
        <w:t>Equal Opportunities</w:t>
      </w:r>
    </w:p>
    <w:p w14:paraId="1D20BECF" w14:textId="77777777" w:rsidR="00AE0C92" w:rsidRPr="00077207" w:rsidRDefault="00AE0C92" w:rsidP="00AE0C92">
      <w:pPr>
        <w:autoSpaceDE w:val="0"/>
        <w:autoSpaceDN w:val="0"/>
        <w:adjustRightInd w:val="0"/>
        <w:rPr>
          <w:rFonts w:ascii="Arial,Bold" w:hAnsi="Arial,Bold" w:cs="Arial,Bold"/>
          <w:b/>
          <w:bCs/>
          <w:szCs w:val="24"/>
          <w:lang w:val="en-US"/>
        </w:rPr>
      </w:pPr>
    </w:p>
    <w:p w14:paraId="0C44CB57" w14:textId="77777777" w:rsidR="00AE0C92" w:rsidRPr="00077207" w:rsidRDefault="00AE0C92" w:rsidP="00AE0C92">
      <w:pPr>
        <w:autoSpaceDE w:val="0"/>
        <w:autoSpaceDN w:val="0"/>
        <w:adjustRightInd w:val="0"/>
        <w:ind w:left="720" w:hanging="720"/>
        <w:rPr>
          <w:rFonts w:cs="Arial"/>
          <w:szCs w:val="24"/>
          <w:lang w:val="en-US"/>
        </w:rPr>
      </w:pPr>
      <w:r w:rsidRPr="00077207">
        <w:rPr>
          <w:rFonts w:cs="Arial"/>
          <w:szCs w:val="24"/>
          <w:lang w:val="en-US"/>
        </w:rPr>
        <w:t xml:space="preserve">2.1 </w:t>
      </w:r>
      <w:r w:rsidRPr="00077207">
        <w:rPr>
          <w:rFonts w:cs="Arial"/>
          <w:szCs w:val="24"/>
          <w:lang w:val="en-US"/>
        </w:rPr>
        <w:tab/>
        <w:t xml:space="preserve">The ECF will seek to promote Equal Opportunities in Employment within the Council, ensuring compliance with all the relevant </w:t>
      </w:r>
      <w:r>
        <w:rPr>
          <w:rFonts w:cs="Arial"/>
          <w:szCs w:val="24"/>
          <w:lang w:val="en-US"/>
        </w:rPr>
        <w:t>equalities</w:t>
      </w:r>
      <w:r w:rsidRPr="00077207">
        <w:rPr>
          <w:rFonts w:cs="Arial"/>
          <w:szCs w:val="24"/>
          <w:lang w:val="en-US"/>
        </w:rPr>
        <w:t xml:space="preserve"> legislation.</w:t>
      </w:r>
    </w:p>
    <w:p w14:paraId="46398EAA" w14:textId="77777777" w:rsidR="00AE0C92" w:rsidRPr="00077207" w:rsidRDefault="00AE0C92" w:rsidP="00AE0C92">
      <w:pPr>
        <w:autoSpaceDE w:val="0"/>
        <w:autoSpaceDN w:val="0"/>
        <w:adjustRightInd w:val="0"/>
        <w:rPr>
          <w:rFonts w:cs="Arial"/>
          <w:szCs w:val="24"/>
          <w:lang w:val="en-US"/>
        </w:rPr>
      </w:pPr>
    </w:p>
    <w:p w14:paraId="2922E33B" w14:textId="77777777" w:rsidR="00AE0C92" w:rsidRPr="00077207" w:rsidRDefault="00AE0C92" w:rsidP="00AE0C92">
      <w:pPr>
        <w:autoSpaceDE w:val="0"/>
        <w:autoSpaceDN w:val="0"/>
        <w:adjustRightInd w:val="0"/>
        <w:ind w:left="720" w:hanging="720"/>
        <w:rPr>
          <w:rFonts w:cs="Arial"/>
          <w:szCs w:val="24"/>
          <w:lang w:val="en-US"/>
        </w:rPr>
      </w:pPr>
      <w:r w:rsidRPr="00077207">
        <w:rPr>
          <w:rFonts w:cs="Arial"/>
          <w:szCs w:val="24"/>
          <w:lang w:val="en-US"/>
        </w:rPr>
        <w:t xml:space="preserve">2.2 </w:t>
      </w:r>
      <w:r w:rsidRPr="00077207">
        <w:rPr>
          <w:rFonts w:cs="Arial"/>
          <w:szCs w:val="24"/>
          <w:lang w:val="en-US"/>
        </w:rPr>
        <w:tab/>
        <w:t xml:space="preserve">The ECF will ensure the effective implementation of ‘Making a Difference – Making Equality of Opportunity a Reality’.  The ECF will receive and comment on regular reports </w:t>
      </w:r>
      <w:proofErr w:type="gramStart"/>
      <w:r w:rsidRPr="00077207">
        <w:rPr>
          <w:rFonts w:cs="Arial"/>
          <w:szCs w:val="24"/>
          <w:lang w:val="en-US"/>
        </w:rPr>
        <w:t>including:-</w:t>
      </w:r>
      <w:proofErr w:type="gramEnd"/>
    </w:p>
    <w:p w14:paraId="3A740F3F" w14:textId="77777777" w:rsidR="00AE0C92" w:rsidRPr="00077207" w:rsidRDefault="00AE0C92" w:rsidP="00AE0C92">
      <w:pPr>
        <w:autoSpaceDE w:val="0"/>
        <w:autoSpaceDN w:val="0"/>
        <w:adjustRightInd w:val="0"/>
        <w:rPr>
          <w:rFonts w:cs="Arial"/>
          <w:szCs w:val="24"/>
          <w:lang w:val="en-US"/>
        </w:rPr>
      </w:pPr>
    </w:p>
    <w:p w14:paraId="1179C24D" w14:textId="77777777" w:rsidR="00AE0C92" w:rsidRPr="00077207" w:rsidRDefault="00AE0C92" w:rsidP="00AE0C92">
      <w:pPr>
        <w:numPr>
          <w:ilvl w:val="0"/>
          <w:numId w:val="10"/>
        </w:numPr>
        <w:autoSpaceDE w:val="0"/>
        <w:autoSpaceDN w:val="0"/>
        <w:adjustRightInd w:val="0"/>
        <w:rPr>
          <w:rFonts w:cs="Arial"/>
          <w:szCs w:val="24"/>
          <w:lang w:val="en-US"/>
        </w:rPr>
      </w:pPr>
      <w:r w:rsidRPr="00077207">
        <w:rPr>
          <w:rFonts w:cs="Arial"/>
          <w:szCs w:val="24"/>
          <w:lang w:val="en-US"/>
        </w:rPr>
        <w:t xml:space="preserve">Statistics and progress on meeting equality targets including an annual report on employment issues </w:t>
      </w:r>
      <w:proofErr w:type="spellStart"/>
      <w:r w:rsidRPr="00077207">
        <w:rPr>
          <w:rFonts w:cs="Arial"/>
          <w:szCs w:val="24"/>
          <w:lang w:val="en-US"/>
        </w:rPr>
        <w:t>analysed</w:t>
      </w:r>
      <w:proofErr w:type="spellEnd"/>
      <w:r w:rsidRPr="00077207">
        <w:rPr>
          <w:rFonts w:cs="Arial"/>
          <w:szCs w:val="24"/>
          <w:lang w:val="en-US"/>
        </w:rPr>
        <w:t xml:space="preserve"> by protected characteristics.</w:t>
      </w:r>
    </w:p>
    <w:p w14:paraId="071FB25B" w14:textId="77777777" w:rsidR="00AE0C92" w:rsidRPr="00077207" w:rsidRDefault="00AE0C92" w:rsidP="00AE0C92">
      <w:pPr>
        <w:autoSpaceDE w:val="0"/>
        <w:autoSpaceDN w:val="0"/>
        <w:adjustRightInd w:val="0"/>
        <w:rPr>
          <w:rFonts w:cs="Arial"/>
          <w:szCs w:val="24"/>
          <w:lang w:val="en-US"/>
        </w:rPr>
      </w:pPr>
    </w:p>
    <w:p w14:paraId="660A113E" w14:textId="77777777" w:rsidR="00AE0C92" w:rsidRPr="00077207" w:rsidRDefault="00AE0C92" w:rsidP="00AE0C92">
      <w:pPr>
        <w:autoSpaceDE w:val="0"/>
        <w:autoSpaceDN w:val="0"/>
        <w:adjustRightInd w:val="0"/>
        <w:rPr>
          <w:rFonts w:ascii="Arial,Bold" w:hAnsi="Arial,Bold" w:cs="Arial,Bold"/>
          <w:b/>
          <w:bCs/>
          <w:szCs w:val="24"/>
          <w:lang w:val="en-US"/>
        </w:rPr>
      </w:pPr>
      <w:r w:rsidRPr="00077207">
        <w:rPr>
          <w:rFonts w:ascii="Arial,Bold" w:hAnsi="Arial,Bold" w:cs="Arial,Bold"/>
          <w:b/>
          <w:bCs/>
          <w:szCs w:val="24"/>
          <w:lang w:val="en-US"/>
        </w:rPr>
        <w:t xml:space="preserve">3.0 </w:t>
      </w:r>
      <w:r w:rsidRPr="00077207">
        <w:rPr>
          <w:rFonts w:ascii="Arial,Bold" w:hAnsi="Arial,Bold" w:cs="Arial,Bold"/>
          <w:b/>
          <w:bCs/>
          <w:szCs w:val="24"/>
          <w:lang w:val="en-US"/>
        </w:rPr>
        <w:tab/>
        <w:t>Health &amp; Safety</w:t>
      </w:r>
    </w:p>
    <w:p w14:paraId="2B445C9A" w14:textId="77777777" w:rsidR="00AE0C92" w:rsidRPr="00077207" w:rsidRDefault="00AE0C92" w:rsidP="00AE0C92">
      <w:pPr>
        <w:autoSpaceDE w:val="0"/>
        <w:autoSpaceDN w:val="0"/>
        <w:adjustRightInd w:val="0"/>
        <w:rPr>
          <w:rFonts w:ascii="Arial,Bold" w:hAnsi="Arial,Bold" w:cs="Arial,Bold"/>
          <w:b/>
          <w:bCs/>
          <w:szCs w:val="24"/>
          <w:lang w:val="en-US"/>
        </w:rPr>
      </w:pPr>
    </w:p>
    <w:p w14:paraId="78A15B0E" w14:textId="77777777" w:rsidR="00AE0C92" w:rsidRPr="00077207" w:rsidRDefault="00AE0C92" w:rsidP="00AE0C92">
      <w:pPr>
        <w:autoSpaceDE w:val="0"/>
        <w:autoSpaceDN w:val="0"/>
        <w:adjustRightInd w:val="0"/>
        <w:ind w:left="720" w:hanging="720"/>
        <w:rPr>
          <w:rFonts w:cs="Arial"/>
          <w:szCs w:val="24"/>
          <w:lang w:val="en-US"/>
        </w:rPr>
      </w:pPr>
      <w:r w:rsidRPr="00077207">
        <w:rPr>
          <w:rFonts w:cs="Arial"/>
          <w:szCs w:val="24"/>
          <w:lang w:val="en-US"/>
        </w:rPr>
        <w:t xml:space="preserve">3.1 </w:t>
      </w:r>
      <w:r w:rsidRPr="00077207">
        <w:rPr>
          <w:rFonts w:cs="Arial"/>
          <w:szCs w:val="24"/>
          <w:lang w:val="en-US"/>
        </w:rPr>
        <w:tab/>
        <w:t xml:space="preserve">The ECF will seek to promote health and safety and welfare within the Council and will keep under review the measures taken to ensure health and safety and welfare at work.  The Forum will receive and comment on reports, </w:t>
      </w:r>
      <w:proofErr w:type="gramStart"/>
      <w:r w:rsidRPr="00077207">
        <w:rPr>
          <w:rFonts w:cs="Arial"/>
          <w:szCs w:val="24"/>
          <w:lang w:val="en-US"/>
        </w:rPr>
        <w:t>including:-</w:t>
      </w:r>
      <w:proofErr w:type="gramEnd"/>
    </w:p>
    <w:p w14:paraId="612F237E" w14:textId="77777777" w:rsidR="00AE0C92" w:rsidRPr="00077207" w:rsidRDefault="00AE0C92" w:rsidP="00AE0C92">
      <w:pPr>
        <w:autoSpaceDE w:val="0"/>
        <w:autoSpaceDN w:val="0"/>
        <w:adjustRightInd w:val="0"/>
        <w:rPr>
          <w:rFonts w:cs="Arial"/>
          <w:szCs w:val="24"/>
          <w:lang w:val="en-US"/>
        </w:rPr>
      </w:pPr>
    </w:p>
    <w:p w14:paraId="687178E7" w14:textId="77777777" w:rsidR="00AE0C92" w:rsidRPr="00077207" w:rsidRDefault="00AE0C92" w:rsidP="00AE0C92">
      <w:pPr>
        <w:autoSpaceDE w:val="0"/>
        <w:autoSpaceDN w:val="0"/>
        <w:adjustRightInd w:val="0"/>
        <w:ind w:left="1440" w:hanging="720"/>
        <w:rPr>
          <w:rFonts w:cs="Arial"/>
          <w:szCs w:val="24"/>
          <w:lang w:val="en-US"/>
        </w:rPr>
      </w:pPr>
      <w:r w:rsidRPr="00077207">
        <w:rPr>
          <w:rFonts w:ascii="Symbol" w:hAnsi="Symbol" w:cs="Symbol"/>
          <w:szCs w:val="24"/>
          <w:lang w:val="en-US"/>
        </w:rPr>
        <w:t></w:t>
      </w:r>
      <w:r w:rsidRPr="00077207">
        <w:rPr>
          <w:rFonts w:ascii="Symbol" w:hAnsi="Symbol" w:cs="Symbol"/>
          <w:szCs w:val="24"/>
          <w:lang w:val="en-US"/>
        </w:rPr>
        <w:t></w:t>
      </w:r>
      <w:r w:rsidRPr="00077207">
        <w:rPr>
          <w:rFonts w:ascii="Symbol" w:hAnsi="Symbol" w:cs="Symbol"/>
          <w:szCs w:val="24"/>
          <w:lang w:val="en-US"/>
        </w:rPr>
        <w:tab/>
      </w:r>
      <w:r w:rsidRPr="00077207">
        <w:rPr>
          <w:rFonts w:cs="Arial"/>
          <w:szCs w:val="24"/>
          <w:lang w:val="en-US"/>
        </w:rPr>
        <w:t>The Council’s half-year and annual health and safety performance report providing an update of health and safety activities and giving information on outcome measures.</w:t>
      </w:r>
    </w:p>
    <w:p w14:paraId="643837D7" w14:textId="77777777" w:rsidR="00AE0C92" w:rsidRPr="00077207" w:rsidRDefault="00AE0C92" w:rsidP="00AE0C92">
      <w:pPr>
        <w:autoSpaceDE w:val="0"/>
        <w:autoSpaceDN w:val="0"/>
        <w:adjustRightInd w:val="0"/>
        <w:rPr>
          <w:rFonts w:cs="Arial"/>
          <w:szCs w:val="24"/>
          <w:lang w:val="en-US"/>
        </w:rPr>
      </w:pPr>
    </w:p>
    <w:p w14:paraId="5BC331F5" w14:textId="77777777" w:rsidR="00AE0C92" w:rsidRPr="00077207" w:rsidRDefault="00AE0C92" w:rsidP="00AE0C92">
      <w:pPr>
        <w:autoSpaceDE w:val="0"/>
        <w:autoSpaceDN w:val="0"/>
        <w:adjustRightInd w:val="0"/>
        <w:ind w:left="720" w:hanging="720"/>
        <w:rPr>
          <w:rFonts w:cs="Arial"/>
          <w:szCs w:val="24"/>
          <w:lang w:val="en-US"/>
        </w:rPr>
      </w:pPr>
      <w:r w:rsidRPr="00077207">
        <w:rPr>
          <w:rFonts w:cs="Arial"/>
          <w:szCs w:val="24"/>
          <w:lang w:val="en-US"/>
        </w:rPr>
        <w:t xml:space="preserve">3.2 </w:t>
      </w:r>
      <w:r w:rsidRPr="00077207">
        <w:rPr>
          <w:rFonts w:cs="Arial"/>
          <w:szCs w:val="24"/>
          <w:lang w:val="en-US"/>
        </w:rPr>
        <w:tab/>
        <w:t xml:space="preserve">Any health and safety and welfare </w:t>
      </w:r>
      <w:proofErr w:type="gramStart"/>
      <w:r w:rsidRPr="00077207">
        <w:rPr>
          <w:rFonts w:cs="Arial"/>
          <w:szCs w:val="24"/>
          <w:lang w:val="en-US"/>
        </w:rPr>
        <w:t>matters</w:t>
      </w:r>
      <w:proofErr w:type="gramEnd"/>
      <w:r w:rsidRPr="00077207">
        <w:rPr>
          <w:rFonts w:cs="Arial"/>
          <w:szCs w:val="24"/>
          <w:lang w:val="en-US"/>
        </w:rPr>
        <w:t xml:space="preserve"> which are the responsibility of the Council as set out in the schedule to the Council’s Constitution must be referred to the Licensing and General Purposes Committee.</w:t>
      </w:r>
    </w:p>
    <w:p w14:paraId="6A6071B2" w14:textId="77777777" w:rsidR="00AE0C92" w:rsidRPr="00077207" w:rsidRDefault="00AE0C92" w:rsidP="00AE0C92">
      <w:pPr>
        <w:autoSpaceDE w:val="0"/>
        <w:autoSpaceDN w:val="0"/>
        <w:adjustRightInd w:val="0"/>
        <w:rPr>
          <w:rFonts w:cs="Arial"/>
          <w:szCs w:val="24"/>
          <w:lang w:val="en-US"/>
        </w:rPr>
      </w:pPr>
    </w:p>
    <w:p w14:paraId="10F6B6DF" w14:textId="0586257F" w:rsidR="00AE0C92" w:rsidRPr="00077207" w:rsidRDefault="00AE0C92" w:rsidP="00AE0C92">
      <w:pPr>
        <w:autoSpaceDE w:val="0"/>
        <w:autoSpaceDN w:val="0"/>
        <w:adjustRightInd w:val="0"/>
        <w:rPr>
          <w:rFonts w:ascii="Arial,Bold" w:hAnsi="Arial,Bold" w:cs="Arial,Bold"/>
          <w:b/>
          <w:bCs/>
          <w:szCs w:val="24"/>
          <w:lang w:val="en-US"/>
        </w:rPr>
      </w:pPr>
      <w:r w:rsidRPr="00077207">
        <w:rPr>
          <w:rFonts w:ascii="Arial,Bold" w:hAnsi="Arial,Bold" w:cs="Arial,Bold"/>
          <w:b/>
          <w:bCs/>
          <w:szCs w:val="24"/>
          <w:lang w:val="en-US"/>
        </w:rPr>
        <w:t>4.0</w:t>
      </w:r>
      <w:r w:rsidRPr="00077207">
        <w:rPr>
          <w:rFonts w:ascii="Arial,Bold" w:hAnsi="Arial,Bold" w:cs="Arial,Bold"/>
          <w:b/>
          <w:bCs/>
          <w:szCs w:val="24"/>
          <w:lang w:val="en-US"/>
        </w:rPr>
        <w:tab/>
        <w:t>Budget</w:t>
      </w:r>
    </w:p>
    <w:p w14:paraId="63D2507E" w14:textId="77777777" w:rsidR="00AE0C92" w:rsidRPr="00077207" w:rsidRDefault="00AE0C92" w:rsidP="00AE0C92">
      <w:pPr>
        <w:autoSpaceDE w:val="0"/>
        <w:autoSpaceDN w:val="0"/>
        <w:adjustRightInd w:val="0"/>
        <w:rPr>
          <w:rFonts w:ascii="Arial,Bold" w:hAnsi="Arial,Bold" w:cs="Arial,Bold"/>
          <w:b/>
          <w:bCs/>
          <w:szCs w:val="24"/>
          <w:lang w:val="en-US"/>
        </w:rPr>
      </w:pPr>
    </w:p>
    <w:p w14:paraId="1666D68E" w14:textId="77777777" w:rsidR="00AE0C92" w:rsidRPr="00077207" w:rsidRDefault="00AE0C92" w:rsidP="00AE0C92">
      <w:pPr>
        <w:autoSpaceDE w:val="0"/>
        <w:autoSpaceDN w:val="0"/>
        <w:adjustRightInd w:val="0"/>
        <w:ind w:left="720" w:hanging="720"/>
        <w:rPr>
          <w:rFonts w:ascii="Arial,Bold" w:hAnsi="Arial,Bold" w:cs="Arial,Bold"/>
          <w:bCs/>
          <w:szCs w:val="24"/>
          <w:lang w:val="en-US"/>
        </w:rPr>
      </w:pPr>
      <w:r w:rsidRPr="00077207">
        <w:rPr>
          <w:rFonts w:ascii="Arial,Bold" w:hAnsi="Arial,Bold" w:cs="Arial,Bold"/>
          <w:bCs/>
          <w:szCs w:val="24"/>
          <w:lang w:val="en-US"/>
        </w:rPr>
        <w:tab/>
        <w:t xml:space="preserve">The ECF will consider the budget, as part of the Council’s consultation on the budget setting process and make comments on the recommendations.  </w:t>
      </w:r>
    </w:p>
    <w:p w14:paraId="0241C4D4" w14:textId="77777777" w:rsidR="00AE0C92" w:rsidRPr="00077207" w:rsidRDefault="00AE0C92" w:rsidP="00AE0C92">
      <w:pPr>
        <w:autoSpaceDE w:val="0"/>
        <w:autoSpaceDN w:val="0"/>
        <w:adjustRightInd w:val="0"/>
        <w:rPr>
          <w:rFonts w:ascii="Arial,Bold" w:hAnsi="Arial,Bold" w:cs="Arial,Bold"/>
          <w:b/>
          <w:bCs/>
          <w:szCs w:val="24"/>
          <w:lang w:val="en-US"/>
        </w:rPr>
      </w:pPr>
    </w:p>
    <w:p w14:paraId="3028B82E" w14:textId="77777777" w:rsidR="00AE0C92" w:rsidRPr="00077207" w:rsidRDefault="00AE0C92" w:rsidP="00AE0C92">
      <w:pPr>
        <w:autoSpaceDE w:val="0"/>
        <w:autoSpaceDN w:val="0"/>
        <w:adjustRightInd w:val="0"/>
        <w:rPr>
          <w:rFonts w:ascii="Arial,Bold" w:hAnsi="Arial,Bold" w:cs="Arial,Bold"/>
          <w:b/>
          <w:bCs/>
          <w:szCs w:val="24"/>
          <w:lang w:val="en-US"/>
        </w:rPr>
      </w:pPr>
      <w:r w:rsidRPr="00077207">
        <w:rPr>
          <w:rFonts w:ascii="Arial,Bold" w:hAnsi="Arial,Bold" w:cs="Arial,Bold"/>
          <w:b/>
          <w:bCs/>
          <w:szCs w:val="24"/>
          <w:lang w:val="en-US"/>
        </w:rPr>
        <w:t xml:space="preserve">5.0 </w:t>
      </w:r>
      <w:r w:rsidRPr="00077207">
        <w:rPr>
          <w:rFonts w:ascii="Arial,Bold" w:hAnsi="Arial,Bold" w:cs="Arial,Bold"/>
          <w:b/>
          <w:bCs/>
          <w:szCs w:val="24"/>
          <w:lang w:val="en-US"/>
        </w:rPr>
        <w:tab/>
        <w:t>Membership</w:t>
      </w:r>
    </w:p>
    <w:p w14:paraId="252E9B46" w14:textId="77777777" w:rsidR="00AE0C92" w:rsidRPr="00077207" w:rsidRDefault="00AE0C92" w:rsidP="00AE0C92">
      <w:pPr>
        <w:autoSpaceDE w:val="0"/>
        <w:autoSpaceDN w:val="0"/>
        <w:adjustRightInd w:val="0"/>
        <w:rPr>
          <w:rFonts w:ascii="Arial,Bold" w:hAnsi="Arial,Bold" w:cs="Arial,Bold"/>
          <w:b/>
          <w:bCs/>
          <w:szCs w:val="24"/>
          <w:lang w:val="en-US"/>
        </w:rPr>
      </w:pPr>
    </w:p>
    <w:p w14:paraId="08079FC1" w14:textId="77777777" w:rsidR="00AE0C92" w:rsidRPr="00077207" w:rsidRDefault="00AE0C92" w:rsidP="00AE0C92">
      <w:pPr>
        <w:autoSpaceDE w:val="0"/>
        <w:autoSpaceDN w:val="0"/>
        <w:adjustRightInd w:val="0"/>
        <w:rPr>
          <w:rFonts w:cs="Arial"/>
          <w:szCs w:val="24"/>
          <w:lang w:val="en-US"/>
        </w:rPr>
      </w:pPr>
      <w:r w:rsidRPr="00077207">
        <w:rPr>
          <w:rFonts w:cs="Arial"/>
          <w:szCs w:val="24"/>
          <w:lang w:val="en-US"/>
        </w:rPr>
        <w:t xml:space="preserve">5.1 </w:t>
      </w:r>
      <w:r w:rsidRPr="00077207">
        <w:rPr>
          <w:rFonts w:cs="Arial"/>
          <w:szCs w:val="24"/>
          <w:lang w:val="en-US"/>
        </w:rPr>
        <w:tab/>
        <w:t>The permanent membership of the Forum shall be as follows: -</w:t>
      </w:r>
    </w:p>
    <w:p w14:paraId="278861FE" w14:textId="77777777" w:rsidR="00AE0C92" w:rsidRPr="00077207" w:rsidRDefault="00AE0C92" w:rsidP="00AE0C92">
      <w:pPr>
        <w:autoSpaceDE w:val="0"/>
        <w:autoSpaceDN w:val="0"/>
        <w:adjustRightInd w:val="0"/>
        <w:rPr>
          <w:rFonts w:cs="Arial"/>
          <w:szCs w:val="24"/>
          <w:lang w:val="en-US"/>
        </w:rPr>
      </w:pPr>
    </w:p>
    <w:p w14:paraId="36240D90" w14:textId="77777777" w:rsidR="00AE0C92" w:rsidRPr="00077207" w:rsidRDefault="00AE0C92" w:rsidP="00AE0C92">
      <w:pPr>
        <w:autoSpaceDE w:val="0"/>
        <w:autoSpaceDN w:val="0"/>
        <w:adjustRightInd w:val="0"/>
        <w:ind w:left="1440" w:hanging="720"/>
        <w:rPr>
          <w:rFonts w:cs="Arial"/>
          <w:szCs w:val="24"/>
          <w:lang w:val="en-US"/>
        </w:rPr>
      </w:pPr>
      <w:r w:rsidRPr="00077207">
        <w:rPr>
          <w:rFonts w:cs="Arial"/>
          <w:szCs w:val="24"/>
          <w:lang w:val="en-US"/>
        </w:rPr>
        <w:t xml:space="preserve">a) </w:t>
      </w:r>
      <w:r w:rsidRPr="00077207">
        <w:rPr>
          <w:rFonts w:cs="Arial"/>
          <w:szCs w:val="24"/>
          <w:lang w:val="en-US"/>
        </w:rPr>
        <w:tab/>
        <w:t xml:space="preserve">7 </w:t>
      </w:r>
      <w:proofErr w:type="spellStart"/>
      <w:r w:rsidRPr="00077207">
        <w:rPr>
          <w:rFonts w:cs="Arial"/>
          <w:szCs w:val="24"/>
          <w:lang w:val="en-US"/>
        </w:rPr>
        <w:t>Councillors</w:t>
      </w:r>
      <w:proofErr w:type="spellEnd"/>
      <w:r w:rsidRPr="00077207">
        <w:rPr>
          <w:rFonts w:cs="Arial"/>
          <w:szCs w:val="24"/>
          <w:lang w:val="en-US"/>
        </w:rPr>
        <w:t xml:space="preserve"> to include the Leader / Deputy leader and the Portfolio Holder with responsibility for Human Resources.</w:t>
      </w:r>
    </w:p>
    <w:p w14:paraId="2029214F" w14:textId="77777777" w:rsidR="00AE0C92" w:rsidRPr="00077207" w:rsidRDefault="00AE0C92" w:rsidP="00AE0C92">
      <w:pPr>
        <w:autoSpaceDE w:val="0"/>
        <w:autoSpaceDN w:val="0"/>
        <w:adjustRightInd w:val="0"/>
        <w:ind w:left="1440" w:hanging="720"/>
        <w:rPr>
          <w:rFonts w:cs="Arial"/>
          <w:szCs w:val="24"/>
          <w:lang w:val="en-US"/>
        </w:rPr>
      </w:pPr>
      <w:r w:rsidRPr="00077207">
        <w:rPr>
          <w:rFonts w:cs="Arial"/>
          <w:szCs w:val="24"/>
          <w:lang w:val="en-US"/>
        </w:rPr>
        <w:t>b)</w:t>
      </w:r>
      <w:r w:rsidRPr="00077207">
        <w:rPr>
          <w:rFonts w:cs="Arial"/>
          <w:szCs w:val="24"/>
          <w:lang w:val="en-US"/>
        </w:rPr>
        <w:tab/>
        <w:t xml:space="preserve">A minimum of one and maximum of 3 representatives from each </w:t>
      </w:r>
      <w:proofErr w:type="spellStart"/>
      <w:r w:rsidRPr="00077207">
        <w:rPr>
          <w:rFonts w:cs="Arial"/>
          <w:szCs w:val="24"/>
          <w:lang w:val="en-US"/>
        </w:rPr>
        <w:t>recognised</w:t>
      </w:r>
      <w:proofErr w:type="spellEnd"/>
      <w:r w:rsidRPr="00077207">
        <w:rPr>
          <w:rFonts w:cs="Arial"/>
          <w:szCs w:val="24"/>
          <w:lang w:val="en-US"/>
        </w:rPr>
        <w:t xml:space="preserve"> trade union.  (Note the number of representatives for each trade union to be determined by their notified membership numbers). </w:t>
      </w:r>
    </w:p>
    <w:p w14:paraId="64EF9EED" w14:textId="77777777" w:rsidR="00AE0C92" w:rsidRPr="00077207" w:rsidRDefault="00AE0C92" w:rsidP="00AE0C92">
      <w:pPr>
        <w:autoSpaceDE w:val="0"/>
        <w:autoSpaceDN w:val="0"/>
        <w:adjustRightInd w:val="0"/>
        <w:rPr>
          <w:rFonts w:cs="Arial"/>
          <w:szCs w:val="24"/>
          <w:lang w:val="en-US"/>
        </w:rPr>
      </w:pPr>
    </w:p>
    <w:p w14:paraId="57B0D206" w14:textId="77777777" w:rsidR="00AE0C92" w:rsidRPr="00077207" w:rsidRDefault="00AE0C92" w:rsidP="00AE0C92">
      <w:pPr>
        <w:autoSpaceDE w:val="0"/>
        <w:autoSpaceDN w:val="0"/>
        <w:adjustRightInd w:val="0"/>
        <w:ind w:left="720" w:hanging="720"/>
        <w:rPr>
          <w:rFonts w:cs="Arial"/>
          <w:szCs w:val="24"/>
          <w:lang w:val="en-US"/>
        </w:rPr>
      </w:pPr>
      <w:r w:rsidRPr="00077207">
        <w:rPr>
          <w:rFonts w:cs="Arial"/>
          <w:szCs w:val="24"/>
          <w:lang w:val="en-US"/>
        </w:rPr>
        <w:t>5.2</w:t>
      </w:r>
      <w:r w:rsidRPr="00077207">
        <w:rPr>
          <w:rFonts w:cs="Arial"/>
          <w:szCs w:val="24"/>
          <w:lang w:val="en-US"/>
        </w:rPr>
        <w:tab/>
        <w:t xml:space="preserve">The Council Members shall be appointed annually by the Cabinet.  If a Council Member is unable to attend any </w:t>
      </w:r>
      <w:proofErr w:type="gramStart"/>
      <w:r w:rsidRPr="00077207">
        <w:rPr>
          <w:rFonts w:cs="Arial"/>
          <w:szCs w:val="24"/>
          <w:lang w:val="en-US"/>
        </w:rPr>
        <w:t>meeting</w:t>
      </w:r>
      <w:proofErr w:type="gramEnd"/>
      <w:r w:rsidRPr="00077207">
        <w:rPr>
          <w:rFonts w:cs="Arial"/>
          <w:szCs w:val="24"/>
          <w:lang w:val="en-US"/>
        </w:rPr>
        <w:t xml:space="preserve"> then a duly appointed Reserve Council Member may attend in their place.</w:t>
      </w:r>
    </w:p>
    <w:p w14:paraId="3576078C" w14:textId="77777777" w:rsidR="00AE0C92" w:rsidRPr="00077207" w:rsidRDefault="00AE0C92" w:rsidP="00AE0C92">
      <w:pPr>
        <w:autoSpaceDE w:val="0"/>
        <w:autoSpaceDN w:val="0"/>
        <w:adjustRightInd w:val="0"/>
        <w:ind w:left="720"/>
        <w:rPr>
          <w:rFonts w:cs="Arial"/>
          <w:szCs w:val="24"/>
          <w:lang w:val="en-US"/>
        </w:rPr>
      </w:pPr>
    </w:p>
    <w:p w14:paraId="0C0C57C2" w14:textId="77777777" w:rsidR="00AE0C92" w:rsidRPr="00077207" w:rsidRDefault="00AE0C92" w:rsidP="00AE0C92">
      <w:pPr>
        <w:autoSpaceDE w:val="0"/>
        <w:autoSpaceDN w:val="0"/>
        <w:adjustRightInd w:val="0"/>
        <w:ind w:left="720" w:hanging="720"/>
        <w:rPr>
          <w:rFonts w:cs="Arial"/>
          <w:szCs w:val="24"/>
          <w:lang w:val="en-US"/>
        </w:rPr>
      </w:pPr>
      <w:r w:rsidRPr="00077207">
        <w:rPr>
          <w:rFonts w:cs="Arial"/>
          <w:szCs w:val="24"/>
          <w:lang w:val="en-US"/>
        </w:rPr>
        <w:t>5.3</w:t>
      </w:r>
      <w:r w:rsidRPr="00077207">
        <w:rPr>
          <w:rFonts w:cs="Arial"/>
          <w:szCs w:val="24"/>
          <w:lang w:val="en-US"/>
        </w:rPr>
        <w:tab/>
        <w:t xml:space="preserve">The Employee Side Representatives shall be nominated to the Head of Paid Service within 14 days of each Annual Council.  If an Employee Side representative is unable to attend any </w:t>
      </w:r>
      <w:proofErr w:type="gramStart"/>
      <w:r w:rsidRPr="00077207">
        <w:rPr>
          <w:rFonts w:cs="Arial"/>
          <w:szCs w:val="24"/>
          <w:lang w:val="en-US"/>
        </w:rPr>
        <w:t>meeting</w:t>
      </w:r>
      <w:proofErr w:type="gramEnd"/>
      <w:r w:rsidRPr="00077207">
        <w:rPr>
          <w:rFonts w:cs="Arial"/>
          <w:szCs w:val="24"/>
          <w:lang w:val="en-US"/>
        </w:rPr>
        <w:t xml:space="preserve"> they may nominate a substitute who shall be co-opted onto the committee for the purposes of th</w:t>
      </w:r>
      <w:r>
        <w:rPr>
          <w:rFonts w:cs="Arial"/>
          <w:szCs w:val="24"/>
          <w:lang w:val="en-US"/>
        </w:rPr>
        <w:t>at</w:t>
      </w:r>
      <w:r w:rsidRPr="00077207">
        <w:rPr>
          <w:rFonts w:cs="Arial"/>
          <w:szCs w:val="24"/>
          <w:lang w:val="en-US"/>
        </w:rPr>
        <w:t xml:space="preserve"> meeting.</w:t>
      </w:r>
    </w:p>
    <w:p w14:paraId="508F7568" w14:textId="77777777" w:rsidR="00AE0C92" w:rsidRPr="00077207" w:rsidRDefault="00AE0C92" w:rsidP="00AE0C92">
      <w:pPr>
        <w:autoSpaceDE w:val="0"/>
        <w:autoSpaceDN w:val="0"/>
        <w:adjustRightInd w:val="0"/>
        <w:ind w:left="720" w:hanging="720"/>
        <w:rPr>
          <w:rFonts w:cs="Arial"/>
          <w:szCs w:val="24"/>
          <w:lang w:val="en-US"/>
        </w:rPr>
      </w:pPr>
    </w:p>
    <w:p w14:paraId="2A97FF02" w14:textId="77777777" w:rsidR="00AE0C92" w:rsidRPr="00077207" w:rsidRDefault="00AE0C92" w:rsidP="00AE0C92">
      <w:pPr>
        <w:autoSpaceDE w:val="0"/>
        <w:autoSpaceDN w:val="0"/>
        <w:adjustRightInd w:val="0"/>
        <w:ind w:left="720" w:hanging="720"/>
        <w:rPr>
          <w:rFonts w:cs="Arial"/>
          <w:szCs w:val="24"/>
          <w:lang w:val="en-US"/>
        </w:rPr>
      </w:pPr>
      <w:r w:rsidRPr="00077207">
        <w:rPr>
          <w:rFonts w:cs="Arial"/>
          <w:szCs w:val="24"/>
          <w:lang w:val="en-US"/>
        </w:rPr>
        <w:t>5.4</w:t>
      </w:r>
      <w:r w:rsidRPr="00077207">
        <w:rPr>
          <w:rFonts w:cs="Arial"/>
          <w:szCs w:val="24"/>
          <w:lang w:val="en-US"/>
        </w:rPr>
        <w:tab/>
        <w:t>The role of chairing the ECF will rotate between Council Members and Employee Side representatives each Municipal Year.</w:t>
      </w:r>
    </w:p>
    <w:p w14:paraId="241EBC9B" w14:textId="77777777" w:rsidR="00AE0C92" w:rsidRPr="00077207" w:rsidRDefault="00AE0C92" w:rsidP="00AE0C92">
      <w:pPr>
        <w:autoSpaceDE w:val="0"/>
        <w:autoSpaceDN w:val="0"/>
        <w:adjustRightInd w:val="0"/>
        <w:ind w:left="720" w:hanging="720"/>
        <w:rPr>
          <w:rFonts w:cs="Arial"/>
          <w:szCs w:val="24"/>
          <w:lang w:val="en-US"/>
        </w:rPr>
      </w:pPr>
    </w:p>
    <w:p w14:paraId="4A3647B8" w14:textId="77777777" w:rsidR="00AE0C92" w:rsidRPr="00077207" w:rsidRDefault="00AE0C92" w:rsidP="00AE0C92">
      <w:pPr>
        <w:autoSpaceDE w:val="0"/>
        <w:autoSpaceDN w:val="0"/>
        <w:adjustRightInd w:val="0"/>
        <w:ind w:left="720" w:hanging="720"/>
        <w:rPr>
          <w:rFonts w:cs="Arial"/>
          <w:szCs w:val="24"/>
          <w:lang w:val="en-US"/>
        </w:rPr>
      </w:pPr>
      <w:r w:rsidRPr="00077207">
        <w:rPr>
          <w:rFonts w:cs="Arial"/>
          <w:szCs w:val="24"/>
          <w:lang w:val="en-US"/>
        </w:rPr>
        <w:t>5.5</w:t>
      </w:r>
      <w:r w:rsidRPr="00077207">
        <w:rPr>
          <w:rFonts w:cs="Arial"/>
          <w:szCs w:val="24"/>
          <w:lang w:val="en-US"/>
        </w:rPr>
        <w:tab/>
        <w:t xml:space="preserve">The Employee Side will agree amongst themselves who will take the Chair and notify Democratic Services.   </w:t>
      </w:r>
    </w:p>
    <w:p w14:paraId="1F6A4DA4" w14:textId="77777777" w:rsidR="00AE0C92" w:rsidRPr="00077207" w:rsidRDefault="00AE0C92" w:rsidP="00AE0C92">
      <w:pPr>
        <w:autoSpaceDE w:val="0"/>
        <w:autoSpaceDN w:val="0"/>
        <w:adjustRightInd w:val="0"/>
        <w:ind w:left="720"/>
        <w:rPr>
          <w:rFonts w:cs="Arial"/>
          <w:szCs w:val="24"/>
          <w:lang w:val="en-US"/>
        </w:rPr>
      </w:pPr>
    </w:p>
    <w:p w14:paraId="4C31405A" w14:textId="77777777" w:rsidR="00AE0C92" w:rsidRPr="00077207" w:rsidRDefault="00AE0C92" w:rsidP="00AE0C92">
      <w:pPr>
        <w:autoSpaceDE w:val="0"/>
        <w:autoSpaceDN w:val="0"/>
        <w:adjustRightInd w:val="0"/>
        <w:ind w:left="720" w:hanging="720"/>
        <w:rPr>
          <w:rFonts w:cs="Arial"/>
          <w:szCs w:val="24"/>
          <w:lang w:val="en-US"/>
        </w:rPr>
      </w:pPr>
      <w:r w:rsidRPr="00077207">
        <w:rPr>
          <w:rFonts w:cs="Arial"/>
          <w:szCs w:val="24"/>
          <w:lang w:val="en-US"/>
        </w:rPr>
        <w:t>5.6</w:t>
      </w:r>
      <w:r w:rsidRPr="00077207">
        <w:rPr>
          <w:rFonts w:cs="Arial"/>
          <w:szCs w:val="24"/>
          <w:lang w:val="en-US"/>
        </w:rPr>
        <w:tab/>
        <w:t xml:space="preserve">Others who may attend the Forum </w:t>
      </w:r>
      <w:proofErr w:type="gramStart"/>
      <w:r w:rsidRPr="00077207">
        <w:rPr>
          <w:rFonts w:cs="Arial"/>
          <w:szCs w:val="24"/>
          <w:lang w:val="en-US"/>
        </w:rPr>
        <w:t>include:-</w:t>
      </w:r>
      <w:proofErr w:type="gramEnd"/>
    </w:p>
    <w:p w14:paraId="187EAA3E" w14:textId="77777777" w:rsidR="00AE0C92" w:rsidRPr="00077207" w:rsidRDefault="00AE0C92" w:rsidP="00AE0C92">
      <w:pPr>
        <w:autoSpaceDE w:val="0"/>
        <w:autoSpaceDN w:val="0"/>
        <w:adjustRightInd w:val="0"/>
        <w:rPr>
          <w:rFonts w:cs="Arial"/>
          <w:szCs w:val="24"/>
          <w:lang w:val="en-US"/>
        </w:rPr>
      </w:pPr>
    </w:p>
    <w:p w14:paraId="4E55D56E" w14:textId="77777777" w:rsidR="00AE0C92" w:rsidRPr="00077207" w:rsidRDefault="00AE0C92" w:rsidP="00AE0C92">
      <w:pPr>
        <w:autoSpaceDE w:val="0"/>
        <w:autoSpaceDN w:val="0"/>
        <w:adjustRightInd w:val="0"/>
        <w:ind w:left="720"/>
        <w:rPr>
          <w:rFonts w:cs="Arial"/>
          <w:szCs w:val="24"/>
          <w:lang w:val="en-US"/>
        </w:rPr>
      </w:pPr>
      <w:r w:rsidRPr="00077207">
        <w:rPr>
          <w:rFonts w:cs="Arial"/>
          <w:szCs w:val="24"/>
          <w:lang w:val="en-US"/>
        </w:rPr>
        <w:t>Head of Paid Service, Corporate Directors &amp; Directors (or representative)</w:t>
      </w:r>
    </w:p>
    <w:p w14:paraId="4DE9ACAF" w14:textId="77777777" w:rsidR="00AE0C92" w:rsidRPr="00077207" w:rsidRDefault="00AE0C92" w:rsidP="00AE0C92">
      <w:pPr>
        <w:autoSpaceDE w:val="0"/>
        <w:autoSpaceDN w:val="0"/>
        <w:adjustRightInd w:val="0"/>
        <w:ind w:left="720"/>
        <w:rPr>
          <w:rFonts w:cs="Arial"/>
          <w:szCs w:val="24"/>
          <w:lang w:val="en-US"/>
        </w:rPr>
      </w:pPr>
      <w:r w:rsidRPr="00077207">
        <w:rPr>
          <w:rFonts w:cs="Arial"/>
          <w:szCs w:val="24"/>
          <w:lang w:val="en-US"/>
        </w:rPr>
        <w:t>Trade Union Branch Secretaries (or representative)</w:t>
      </w:r>
    </w:p>
    <w:p w14:paraId="1892999B" w14:textId="77777777" w:rsidR="00AE0C92" w:rsidRPr="00077207" w:rsidRDefault="00AE0C92" w:rsidP="00AE0C92">
      <w:pPr>
        <w:autoSpaceDE w:val="0"/>
        <w:autoSpaceDN w:val="0"/>
        <w:adjustRightInd w:val="0"/>
        <w:ind w:left="720"/>
        <w:rPr>
          <w:rFonts w:cs="Arial"/>
          <w:szCs w:val="24"/>
          <w:lang w:val="en-US"/>
        </w:rPr>
      </w:pPr>
      <w:r w:rsidRPr="00077207">
        <w:rPr>
          <w:rFonts w:cs="Arial"/>
          <w:szCs w:val="24"/>
          <w:lang w:val="en-US"/>
        </w:rPr>
        <w:t>Trade Union Branch Regional Officials (as required)</w:t>
      </w:r>
    </w:p>
    <w:p w14:paraId="4B1B9597" w14:textId="77777777" w:rsidR="00AE0C92" w:rsidRPr="00077207" w:rsidRDefault="00AE0C92" w:rsidP="00AE0C92">
      <w:pPr>
        <w:autoSpaceDE w:val="0"/>
        <w:autoSpaceDN w:val="0"/>
        <w:adjustRightInd w:val="0"/>
        <w:ind w:left="720"/>
        <w:rPr>
          <w:rFonts w:cs="Arial"/>
          <w:szCs w:val="24"/>
          <w:lang w:val="en-US"/>
        </w:rPr>
      </w:pPr>
      <w:r w:rsidRPr="00077207">
        <w:rPr>
          <w:rFonts w:cs="Arial"/>
          <w:szCs w:val="24"/>
          <w:lang w:val="en-US"/>
        </w:rPr>
        <w:t>Representatives from Employee Support Groups – for the Annual Equality in Employment report.</w:t>
      </w:r>
    </w:p>
    <w:p w14:paraId="7C46AA3A" w14:textId="77777777" w:rsidR="00AE0C92" w:rsidRPr="00077207" w:rsidRDefault="00AE0C92" w:rsidP="00AE0C92">
      <w:pPr>
        <w:autoSpaceDE w:val="0"/>
        <w:autoSpaceDN w:val="0"/>
        <w:adjustRightInd w:val="0"/>
        <w:ind w:left="720"/>
        <w:rPr>
          <w:rFonts w:cs="Arial"/>
          <w:szCs w:val="24"/>
          <w:lang w:val="en-US"/>
        </w:rPr>
      </w:pPr>
      <w:r w:rsidRPr="00077207">
        <w:rPr>
          <w:rFonts w:cs="Arial"/>
          <w:szCs w:val="24"/>
          <w:lang w:val="en-US"/>
        </w:rPr>
        <w:t>Other officers as required.</w:t>
      </w:r>
    </w:p>
    <w:p w14:paraId="3DFD743F" w14:textId="77777777" w:rsidR="00AE0C92" w:rsidRPr="00077207" w:rsidRDefault="00AE0C92" w:rsidP="00AE0C92">
      <w:pPr>
        <w:autoSpaceDE w:val="0"/>
        <w:autoSpaceDN w:val="0"/>
        <w:adjustRightInd w:val="0"/>
        <w:ind w:left="720"/>
        <w:rPr>
          <w:rFonts w:cs="Arial"/>
          <w:szCs w:val="24"/>
          <w:lang w:val="en-US"/>
        </w:rPr>
      </w:pPr>
    </w:p>
    <w:p w14:paraId="3F61746C" w14:textId="77777777" w:rsidR="00AE0C92" w:rsidRPr="00077207" w:rsidRDefault="00AE0C92" w:rsidP="00AE0C92">
      <w:pPr>
        <w:autoSpaceDE w:val="0"/>
        <w:autoSpaceDN w:val="0"/>
        <w:adjustRightInd w:val="0"/>
        <w:ind w:left="720"/>
        <w:rPr>
          <w:rFonts w:cs="Arial"/>
          <w:szCs w:val="24"/>
          <w:lang w:val="en-US"/>
        </w:rPr>
      </w:pPr>
      <w:r w:rsidRPr="00077207">
        <w:rPr>
          <w:rFonts w:cs="Arial"/>
          <w:szCs w:val="24"/>
          <w:lang w:val="en-US"/>
        </w:rPr>
        <w:t>For the meeting to be quorate, it must be attended by a minimum of three Council Members and two trade union representatives from different trade unions.</w:t>
      </w:r>
    </w:p>
    <w:p w14:paraId="18BC1D6B" w14:textId="77777777" w:rsidR="00AE0C92" w:rsidRPr="00077207" w:rsidRDefault="00AE0C92" w:rsidP="00AE0C92">
      <w:pPr>
        <w:autoSpaceDE w:val="0"/>
        <w:autoSpaceDN w:val="0"/>
        <w:adjustRightInd w:val="0"/>
        <w:rPr>
          <w:rFonts w:cs="Arial"/>
          <w:szCs w:val="24"/>
          <w:lang w:val="en-US"/>
        </w:rPr>
      </w:pPr>
    </w:p>
    <w:p w14:paraId="03C13E9B" w14:textId="77777777" w:rsidR="00AE0C92" w:rsidRPr="00077207" w:rsidRDefault="00AE0C92" w:rsidP="00AE0C92">
      <w:pPr>
        <w:autoSpaceDE w:val="0"/>
        <w:autoSpaceDN w:val="0"/>
        <w:adjustRightInd w:val="0"/>
        <w:rPr>
          <w:rFonts w:ascii="Arial,Bold" w:hAnsi="Arial,Bold" w:cs="Arial,Bold"/>
          <w:b/>
          <w:bCs/>
          <w:szCs w:val="24"/>
          <w:lang w:val="en-US"/>
        </w:rPr>
      </w:pPr>
      <w:r w:rsidRPr="00077207">
        <w:rPr>
          <w:rFonts w:ascii="Arial,Bold" w:hAnsi="Arial,Bold" w:cs="Arial,Bold"/>
          <w:b/>
          <w:bCs/>
          <w:szCs w:val="24"/>
          <w:lang w:val="en-US"/>
        </w:rPr>
        <w:t xml:space="preserve">6.0 </w:t>
      </w:r>
      <w:r w:rsidRPr="00077207">
        <w:rPr>
          <w:rFonts w:ascii="Arial,Bold" w:hAnsi="Arial,Bold" w:cs="Arial,Bold"/>
          <w:b/>
          <w:bCs/>
          <w:szCs w:val="24"/>
          <w:lang w:val="en-US"/>
        </w:rPr>
        <w:tab/>
        <w:t>Recommendations of the Employees’ Consultative Forum</w:t>
      </w:r>
    </w:p>
    <w:p w14:paraId="278B84A5" w14:textId="77777777" w:rsidR="00AE0C92" w:rsidRPr="00077207" w:rsidRDefault="00AE0C92" w:rsidP="00AE0C92">
      <w:pPr>
        <w:autoSpaceDE w:val="0"/>
        <w:autoSpaceDN w:val="0"/>
        <w:adjustRightInd w:val="0"/>
        <w:rPr>
          <w:rFonts w:ascii="Arial,Bold" w:hAnsi="Arial,Bold" w:cs="Arial,Bold"/>
          <w:b/>
          <w:bCs/>
          <w:szCs w:val="24"/>
          <w:lang w:val="en-US"/>
        </w:rPr>
      </w:pPr>
    </w:p>
    <w:p w14:paraId="2E6C7A98" w14:textId="77777777" w:rsidR="00AE0C92" w:rsidRPr="00077207" w:rsidRDefault="00AE0C92" w:rsidP="00AE0C92">
      <w:pPr>
        <w:autoSpaceDE w:val="0"/>
        <w:autoSpaceDN w:val="0"/>
        <w:adjustRightInd w:val="0"/>
        <w:ind w:left="720" w:hanging="720"/>
        <w:rPr>
          <w:rFonts w:cs="Arial"/>
          <w:szCs w:val="24"/>
          <w:lang w:val="en-US"/>
        </w:rPr>
      </w:pPr>
      <w:r w:rsidRPr="00077207">
        <w:rPr>
          <w:rFonts w:cs="Arial"/>
          <w:szCs w:val="24"/>
          <w:lang w:val="en-US"/>
        </w:rPr>
        <w:t xml:space="preserve">6.1 </w:t>
      </w:r>
      <w:r w:rsidRPr="00077207">
        <w:rPr>
          <w:rFonts w:cs="Arial"/>
          <w:szCs w:val="24"/>
          <w:lang w:val="en-US"/>
        </w:rPr>
        <w:tab/>
        <w:t>Recommendations of the ECF are reached by a majority vote among elected Members.</w:t>
      </w:r>
    </w:p>
    <w:p w14:paraId="3F4F6143" w14:textId="77777777" w:rsidR="00AE0C92" w:rsidRDefault="00AE0C92" w:rsidP="00AE0C92">
      <w:pPr>
        <w:autoSpaceDE w:val="0"/>
        <w:autoSpaceDN w:val="0"/>
        <w:adjustRightInd w:val="0"/>
        <w:rPr>
          <w:rFonts w:cs="Arial"/>
          <w:szCs w:val="24"/>
          <w:lang w:val="en-US"/>
        </w:rPr>
      </w:pPr>
    </w:p>
    <w:p w14:paraId="4F190426" w14:textId="24006C81" w:rsidR="00AE0C92" w:rsidRPr="00077207" w:rsidRDefault="00AE0C92" w:rsidP="00AE0C92">
      <w:pPr>
        <w:autoSpaceDE w:val="0"/>
        <w:autoSpaceDN w:val="0"/>
        <w:adjustRightInd w:val="0"/>
        <w:ind w:left="720" w:hanging="720"/>
        <w:rPr>
          <w:rFonts w:cs="Arial"/>
          <w:szCs w:val="24"/>
          <w:lang w:val="en-US"/>
        </w:rPr>
      </w:pPr>
      <w:r w:rsidRPr="00077207">
        <w:rPr>
          <w:rFonts w:cs="Arial"/>
          <w:szCs w:val="24"/>
          <w:lang w:val="en-US"/>
        </w:rPr>
        <w:t xml:space="preserve">6.2 </w:t>
      </w:r>
      <w:r w:rsidRPr="00077207">
        <w:rPr>
          <w:rFonts w:cs="Arial"/>
          <w:szCs w:val="24"/>
          <w:lang w:val="en-US"/>
        </w:rPr>
        <w:tab/>
        <w:t>Recommendations of the ECF must go to the relevant portfolio holder or Cabinet, who are the last stage in the local procedures and in the normal course of events, will be implemented immediately (subject to the call-in period).</w:t>
      </w:r>
    </w:p>
    <w:p w14:paraId="0DC0FED3" w14:textId="77777777" w:rsidR="00AE0C92" w:rsidRPr="00077207" w:rsidRDefault="00AE0C92" w:rsidP="00AE0C92">
      <w:pPr>
        <w:autoSpaceDE w:val="0"/>
        <w:autoSpaceDN w:val="0"/>
        <w:adjustRightInd w:val="0"/>
        <w:rPr>
          <w:rFonts w:cs="Arial"/>
          <w:szCs w:val="24"/>
          <w:lang w:val="en-US"/>
        </w:rPr>
      </w:pPr>
    </w:p>
    <w:p w14:paraId="0320B70B" w14:textId="63531D5B" w:rsidR="00607828" w:rsidRPr="00F41F42" w:rsidRDefault="00AE0C92" w:rsidP="00AE0C92">
      <w:pPr>
        <w:tabs>
          <w:tab w:val="left" w:pos="0"/>
        </w:tabs>
        <w:rPr>
          <w:rFonts w:ascii="Arial,Italic" w:hAnsi="Arial,Italic" w:cs="Arial,Italic"/>
          <w:szCs w:val="24"/>
          <w:lang w:val="en-US"/>
        </w:rPr>
      </w:pPr>
      <w:r w:rsidRPr="00067B28">
        <w:rPr>
          <w:rFonts w:cs="Arial"/>
          <w:szCs w:val="24"/>
          <w:lang w:val="en-US"/>
        </w:rPr>
        <w:t>(</w:t>
      </w:r>
      <w:r w:rsidRPr="00067B28">
        <w:rPr>
          <w:rFonts w:ascii="Arial,Italic" w:hAnsi="Arial,Italic" w:cs="Arial,Italic"/>
          <w:szCs w:val="24"/>
          <w:lang w:val="en-US"/>
        </w:rPr>
        <w:t>Note:  A proposal to establish any subsidiary body of this Committee shall be subject to its prior referral to and approval by Cabinet).</w:t>
      </w:r>
    </w:p>
    <w:sectPr w:rsidR="00607828" w:rsidRPr="00F41F42" w:rsidSect="00F41F42">
      <w:pgSz w:w="11906" w:h="16838"/>
      <w:pgMar w:top="1008" w:right="1152" w:bottom="864"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Bold">
    <w:altName w:val="Arial"/>
    <w:panose1 w:val="00000000000000000000"/>
    <w:charset w:val="00"/>
    <w:family w:val="auto"/>
    <w:notTrueType/>
    <w:pitch w:val="default"/>
    <w:sig w:usb0="00000003" w:usb1="00000000" w:usb2="00000000" w:usb3="00000000" w:csb0="00000001" w:csb1="00000000"/>
  </w:font>
  <w:font w:name="Arial,Italic">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782F"/>
    <w:multiLevelType w:val="hybridMultilevel"/>
    <w:tmpl w:val="3E000A44"/>
    <w:lvl w:ilvl="0" w:tplc="098C8DB0">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14AD8"/>
    <w:multiLevelType w:val="hybridMultilevel"/>
    <w:tmpl w:val="00F4DD2C"/>
    <w:lvl w:ilvl="0" w:tplc="B22247DA">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A82960"/>
    <w:multiLevelType w:val="hybridMultilevel"/>
    <w:tmpl w:val="FE2EB5B8"/>
    <w:lvl w:ilvl="0" w:tplc="08E82462">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7B7A87"/>
    <w:multiLevelType w:val="hybridMultilevel"/>
    <w:tmpl w:val="393064C4"/>
    <w:lvl w:ilvl="0" w:tplc="431272A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17133D9"/>
    <w:multiLevelType w:val="hybridMultilevel"/>
    <w:tmpl w:val="938CE5F4"/>
    <w:lvl w:ilvl="0" w:tplc="65364E1E">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835A54"/>
    <w:multiLevelType w:val="hybridMultilevel"/>
    <w:tmpl w:val="0AAE055C"/>
    <w:lvl w:ilvl="0" w:tplc="DDC0ADBC">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C3A5ED0"/>
    <w:multiLevelType w:val="hybridMultilevel"/>
    <w:tmpl w:val="228CD082"/>
    <w:lvl w:ilvl="0" w:tplc="14A2F86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1F8080A"/>
    <w:multiLevelType w:val="hybridMultilevel"/>
    <w:tmpl w:val="393064C4"/>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4323679B"/>
    <w:multiLevelType w:val="hybridMultilevel"/>
    <w:tmpl w:val="D368BFF0"/>
    <w:lvl w:ilvl="0" w:tplc="391674C8">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9A17827"/>
    <w:multiLevelType w:val="hybridMultilevel"/>
    <w:tmpl w:val="7A9ADEE2"/>
    <w:lvl w:ilvl="0" w:tplc="880A742E">
      <w:start w:val="1"/>
      <w:numFmt w:val="lowerLetter"/>
      <w:lvlText w:val="(%1)"/>
      <w:lvlJc w:val="left"/>
      <w:pPr>
        <w:ind w:left="720" w:hanging="720"/>
      </w:pPr>
      <w:rPr>
        <w:rFonts w:hint="default"/>
      </w:rPr>
    </w:lvl>
    <w:lvl w:ilvl="1" w:tplc="880A742E">
      <w:start w:val="1"/>
      <w:numFmt w:val="lowerLetter"/>
      <w:lvlText w:val="(%2)"/>
      <w:lvlJc w:val="left"/>
      <w:pPr>
        <w:ind w:left="144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3A7439"/>
    <w:multiLevelType w:val="hybridMultilevel"/>
    <w:tmpl w:val="AED6FA0C"/>
    <w:lvl w:ilvl="0" w:tplc="BEE4CC8C">
      <w:start w:val="1"/>
      <w:numFmt w:val="bullet"/>
      <w:lvlText w:val=""/>
      <w:lvlJc w:val="left"/>
      <w:pPr>
        <w:tabs>
          <w:tab w:val="num" w:pos="1440"/>
        </w:tabs>
        <w:ind w:left="720" w:hanging="720"/>
      </w:pPr>
      <w:rPr>
        <w:rFonts w:ascii="Symbol" w:hAnsi="Symbol" w:hint="default"/>
      </w:rPr>
    </w:lvl>
    <w:lvl w:ilvl="1" w:tplc="697AC366">
      <w:start w:val="1"/>
      <w:numFmt w:val="decimal"/>
      <w:lvlText w:val="%2."/>
      <w:lvlJc w:val="left"/>
      <w:pPr>
        <w:tabs>
          <w:tab w:val="num" w:pos="720"/>
        </w:tabs>
        <w:ind w:left="720" w:hanging="720"/>
      </w:pPr>
      <w:rPr>
        <w:rFonts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1" w15:restartNumberingAfterBreak="0">
    <w:nsid w:val="509C2683"/>
    <w:multiLevelType w:val="hybridMultilevel"/>
    <w:tmpl w:val="89B09AF0"/>
    <w:lvl w:ilvl="0" w:tplc="21BEBB4A">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063835"/>
    <w:multiLevelType w:val="hybridMultilevel"/>
    <w:tmpl w:val="F1FA8868"/>
    <w:lvl w:ilvl="0" w:tplc="AED6DF8C">
      <w:start w:val="1"/>
      <w:numFmt w:val="bullet"/>
      <w:lvlText w:val=""/>
      <w:lvlJc w:val="left"/>
      <w:pPr>
        <w:tabs>
          <w:tab w:val="num" w:pos="1440"/>
        </w:tabs>
        <w:ind w:left="1440" w:hanging="72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4FD2FFA"/>
    <w:multiLevelType w:val="hybridMultilevel"/>
    <w:tmpl w:val="BEE4D410"/>
    <w:lvl w:ilvl="0" w:tplc="AE0809A0">
      <w:start w:val="2"/>
      <w:numFmt w:val="bullet"/>
      <w:lvlText w:val="-"/>
      <w:lvlJc w:val="left"/>
      <w:pPr>
        <w:ind w:left="960" w:hanging="720"/>
      </w:pPr>
      <w:rPr>
        <w:rFonts w:ascii="Arial" w:eastAsia="Times New Roman" w:hAnsi="Arial" w:hint="default"/>
      </w:rPr>
    </w:lvl>
    <w:lvl w:ilvl="1" w:tplc="08090003" w:tentative="1">
      <w:start w:val="1"/>
      <w:numFmt w:val="bullet"/>
      <w:lvlText w:val="o"/>
      <w:lvlJc w:val="left"/>
      <w:pPr>
        <w:ind w:left="960" w:hanging="360"/>
      </w:pPr>
      <w:rPr>
        <w:rFonts w:ascii="Courier New" w:hAnsi="Courier New" w:cs="Courier New" w:hint="default"/>
      </w:rPr>
    </w:lvl>
    <w:lvl w:ilvl="2" w:tplc="08090005" w:tentative="1">
      <w:start w:val="1"/>
      <w:numFmt w:val="bullet"/>
      <w:lvlText w:val=""/>
      <w:lvlJc w:val="left"/>
      <w:pPr>
        <w:ind w:left="1680" w:hanging="360"/>
      </w:pPr>
      <w:rPr>
        <w:rFonts w:ascii="Wingdings" w:hAnsi="Wingdings" w:hint="default"/>
      </w:rPr>
    </w:lvl>
    <w:lvl w:ilvl="3" w:tplc="08090001" w:tentative="1">
      <w:start w:val="1"/>
      <w:numFmt w:val="bullet"/>
      <w:lvlText w:val=""/>
      <w:lvlJc w:val="left"/>
      <w:pPr>
        <w:ind w:left="2400" w:hanging="360"/>
      </w:pPr>
      <w:rPr>
        <w:rFonts w:ascii="Symbol" w:hAnsi="Symbol" w:hint="default"/>
      </w:rPr>
    </w:lvl>
    <w:lvl w:ilvl="4" w:tplc="08090003" w:tentative="1">
      <w:start w:val="1"/>
      <w:numFmt w:val="bullet"/>
      <w:lvlText w:val="o"/>
      <w:lvlJc w:val="left"/>
      <w:pPr>
        <w:ind w:left="3120" w:hanging="360"/>
      </w:pPr>
      <w:rPr>
        <w:rFonts w:ascii="Courier New" w:hAnsi="Courier New" w:cs="Courier New" w:hint="default"/>
      </w:rPr>
    </w:lvl>
    <w:lvl w:ilvl="5" w:tplc="08090005" w:tentative="1">
      <w:start w:val="1"/>
      <w:numFmt w:val="bullet"/>
      <w:lvlText w:val=""/>
      <w:lvlJc w:val="left"/>
      <w:pPr>
        <w:ind w:left="3840" w:hanging="360"/>
      </w:pPr>
      <w:rPr>
        <w:rFonts w:ascii="Wingdings" w:hAnsi="Wingdings" w:hint="default"/>
      </w:rPr>
    </w:lvl>
    <w:lvl w:ilvl="6" w:tplc="08090001" w:tentative="1">
      <w:start w:val="1"/>
      <w:numFmt w:val="bullet"/>
      <w:lvlText w:val=""/>
      <w:lvlJc w:val="left"/>
      <w:pPr>
        <w:ind w:left="4560" w:hanging="360"/>
      </w:pPr>
      <w:rPr>
        <w:rFonts w:ascii="Symbol" w:hAnsi="Symbol" w:hint="default"/>
      </w:rPr>
    </w:lvl>
    <w:lvl w:ilvl="7" w:tplc="08090003" w:tentative="1">
      <w:start w:val="1"/>
      <w:numFmt w:val="bullet"/>
      <w:lvlText w:val="o"/>
      <w:lvlJc w:val="left"/>
      <w:pPr>
        <w:ind w:left="5280" w:hanging="360"/>
      </w:pPr>
      <w:rPr>
        <w:rFonts w:ascii="Courier New" w:hAnsi="Courier New" w:cs="Courier New" w:hint="default"/>
      </w:rPr>
    </w:lvl>
    <w:lvl w:ilvl="8" w:tplc="08090005" w:tentative="1">
      <w:start w:val="1"/>
      <w:numFmt w:val="bullet"/>
      <w:lvlText w:val=""/>
      <w:lvlJc w:val="left"/>
      <w:pPr>
        <w:ind w:left="6000" w:hanging="360"/>
      </w:pPr>
      <w:rPr>
        <w:rFonts w:ascii="Wingdings" w:hAnsi="Wingdings" w:hint="default"/>
      </w:rPr>
    </w:lvl>
  </w:abstractNum>
  <w:abstractNum w:abstractNumId="14" w15:restartNumberingAfterBreak="0">
    <w:nsid w:val="5D4E4A87"/>
    <w:multiLevelType w:val="hybridMultilevel"/>
    <w:tmpl w:val="ABD22B76"/>
    <w:lvl w:ilvl="0" w:tplc="F59A968E">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8B12AE"/>
    <w:multiLevelType w:val="hybridMultilevel"/>
    <w:tmpl w:val="A37AF31A"/>
    <w:lvl w:ilvl="0" w:tplc="D588680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A8968C5"/>
    <w:multiLevelType w:val="hybridMultilevel"/>
    <w:tmpl w:val="D5C0B9D0"/>
    <w:lvl w:ilvl="0" w:tplc="F3F0FE48">
      <w:start w:val="1"/>
      <w:numFmt w:val="decimal"/>
      <w:lvlText w:val="%1."/>
      <w:lvlJc w:val="left"/>
      <w:pPr>
        <w:tabs>
          <w:tab w:val="num" w:pos="360"/>
        </w:tabs>
        <w:ind w:left="720" w:hanging="720"/>
      </w:pPr>
      <w:rPr>
        <w:rFonts w:hint="default"/>
      </w:rPr>
    </w:lvl>
    <w:lvl w:ilvl="1" w:tplc="92ECE536">
      <w:start w:val="1"/>
      <w:numFmt w:val="lowerLetter"/>
      <w:lvlText w:val="%2."/>
      <w:lvlJc w:val="left"/>
      <w:pPr>
        <w:tabs>
          <w:tab w:val="num" w:pos="1152"/>
        </w:tabs>
        <w:ind w:left="115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821667B"/>
    <w:multiLevelType w:val="hybridMultilevel"/>
    <w:tmpl w:val="385A61BA"/>
    <w:lvl w:ilvl="0" w:tplc="A6E08E58">
      <w:start w:val="1"/>
      <w:numFmt w:val="bullet"/>
      <w:lvlText w:val=""/>
      <w:lvlJc w:val="left"/>
      <w:pPr>
        <w:tabs>
          <w:tab w:val="num" w:pos="1152"/>
        </w:tabs>
        <w:ind w:left="1152" w:hanging="1152"/>
      </w:pPr>
      <w:rPr>
        <w:rFonts w:ascii="Symbol" w:hAnsi="Symbol" w:hint="default"/>
      </w:rPr>
    </w:lvl>
    <w:lvl w:ilvl="1" w:tplc="04090019">
      <w:start w:val="1"/>
      <w:numFmt w:val="decimal"/>
      <w:lvlText w:val="%2."/>
      <w:lvlJc w:val="left"/>
      <w:pPr>
        <w:tabs>
          <w:tab w:val="num" w:pos="5694"/>
        </w:tabs>
        <w:ind w:left="5694" w:hanging="360"/>
      </w:pPr>
    </w:lvl>
    <w:lvl w:ilvl="2" w:tplc="0409001B">
      <w:start w:val="1"/>
      <w:numFmt w:val="decimal"/>
      <w:lvlText w:val="%3."/>
      <w:lvlJc w:val="left"/>
      <w:pPr>
        <w:tabs>
          <w:tab w:val="num" w:pos="6414"/>
        </w:tabs>
        <w:ind w:left="6414" w:hanging="360"/>
      </w:pPr>
    </w:lvl>
    <w:lvl w:ilvl="3" w:tplc="0409000F">
      <w:start w:val="1"/>
      <w:numFmt w:val="decimal"/>
      <w:lvlText w:val="%4."/>
      <w:lvlJc w:val="left"/>
      <w:pPr>
        <w:tabs>
          <w:tab w:val="num" w:pos="7134"/>
        </w:tabs>
        <w:ind w:left="7134" w:hanging="360"/>
      </w:pPr>
    </w:lvl>
    <w:lvl w:ilvl="4" w:tplc="04090019">
      <w:start w:val="1"/>
      <w:numFmt w:val="decimal"/>
      <w:lvlText w:val="%5."/>
      <w:lvlJc w:val="left"/>
      <w:pPr>
        <w:tabs>
          <w:tab w:val="num" w:pos="7854"/>
        </w:tabs>
        <w:ind w:left="7854" w:hanging="360"/>
      </w:pPr>
    </w:lvl>
    <w:lvl w:ilvl="5" w:tplc="0409001B">
      <w:start w:val="1"/>
      <w:numFmt w:val="decimal"/>
      <w:lvlText w:val="%6."/>
      <w:lvlJc w:val="left"/>
      <w:pPr>
        <w:tabs>
          <w:tab w:val="num" w:pos="8574"/>
        </w:tabs>
        <w:ind w:left="8574" w:hanging="360"/>
      </w:pPr>
    </w:lvl>
    <w:lvl w:ilvl="6" w:tplc="0409000F">
      <w:start w:val="1"/>
      <w:numFmt w:val="decimal"/>
      <w:lvlText w:val="%7."/>
      <w:lvlJc w:val="left"/>
      <w:pPr>
        <w:tabs>
          <w:tab w:val="num" w:pos="9294"/>
        </w:tabs>
        <w:ind w:left="9294" w:hanging="360"/>
      </w:pPr>
    </w:lvl>
    <w:lvl w:ilvl="7" w:tplc="04090019">
      <w:start w:val="1"/>
      <w:numFmt w:val="decimal"/>
      <w:lvlText w:val="%8."/>
      <w:lvlJc w:val="left"/>
      <w:pPr>
        <w:tabs>
          <w:tab w:val="num" w:pos="10014"/>
        </w:tabs>
        <w:ind w:left="10014" w:hanging="360"/>
      </w:pPr>
    </w:lvl>
    <w:lvl w:ilvl="8" w:tplc="0409001B">
      <w:start w:val="1"/>
      <w:numFmt w:val="decimal"/>
      <w:lvlText w:val="%9."/>
      <w:lvlJc w:val="left"/>
      <w:pPr>
        <w:tabs>
          <w:tab w:val="num" w:pos="10734"/>
        </w:tabs>
        <w:ind w:left="10734" w:hanging="360"/>
      </w:pPr>
    </w:lvl>
  </w:abstractNum>
  <w:abstractNum w:abstractNumId="18" w15:restartNumberingAfterBreak="0">
    <w:nsid w:val="7D4A647C"/>
    <w:multiLevelType w:val="hybridMultilevel"/>
    <w:tmpl w:val="E2A2045E"/>
    <w:lvl w:ilvl="0" w:tplc="4724A322">
      <w:start w:val="1"/>
      <w:numFmt w:val="bullet"/>
      <w:lvlText w:val=""/>
      <w:lvlJc w:val="left"/>
      <w:pPr>
        <w:tabs>
          <w:tab w:val="num" w:pos="720"/>
        </w:tabs>
        <w:ind w:left="720" w:hanging="72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num w:numId="1" w16cid:durableId="2136867937">
    <w:abstractNumId w:val="16"/>
  </w:num>
  <w:num w:numId="2" w16cid:durableId="428434187">
    <w:abstractNumId w:val="17"/>
  </w:num>
  <w:num w:numId="3" w16cid:durableId="741828969">
    <w:abstractNumId w:val="12"/>
  </w:num>
  <w:num w:numId="4" w16cid:durableId="203755979">
    <w:abstractNumId w:val="10"/>
  </w:num>
  <w:num w:numId="5" w16cid:durableId="1759910683">
    <w:abstractNumId w:val="18"/>
  </w:num>
  <w:num w:numId="6" w16cid:durableId="345063508">
    <w:abstractNumId w:val="5"/>
  </w:num>
  <w:num w:numId="7" w16cid:durableId="202451289">
    <w:abstractNumId w:val="15"/>
  </w:num>
  <w:num w:numId="8" w16cid:durableId="1199508906">
    <w:abstractNumId w:val="6"/>
  </w:num>
  <w:num w:numId="9" w16cid:durableId="269778094">
    <w:abstractNumId w:val="2"/>
  </w:num>
  <w:num w:numId="10" w16cid:durableId="46728112">
    <w:abstractNumId w:val="8"/>
  </w:num>
  <w:num w:numId="11" w16cid:durableId="572811266">
    <w:abstractNumId w:val="0"/>
  </w:num>
  <w:num w:numId="12" w16cid:durableId="1652372135">
    <w:abstractNumId w:val="14"/>
  </w:num>
  <w:num w:numId="13" w16cid:durableId="1515345155">
    <w:abstractNumId w:val="4"/>
  </w:num>
  <w:num w:numId="14" w16cid:durableId="901790149">
    <w:abstractNumId w:val="13"/>
  </w:num>
  <w:num w:numId="15" w16cid:durableId="973488024">
    <w:abstractNumId w:val="1"/>
  </w:num>
  <w:num w:numId="16" w16cid:durableId="264120512">
    <w:abstractNumId w:val="11"/>
  </w:num>
  <w:num w:numId="17" w16cid:durableId="226258716">
    <w:abstractNumId w:val="9"/>
  </w:num>
  <w:num w:numId="18" w16cid:durableId="1277638817">
    <w:abstractNumId w:val="3"/>
  </w:num>
  <w:num w:numId="19" w16cid:durableId="7019786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B9"/>
    <w:rsid w:val="000A57BE"/>
    <w:rsid w:val="0013495B"/>
    <w:rsid w:val="00310ABF"/>
    <w:rsid w:val="00607828"/>
    <w:rsid w:val="00614EB9"/>
    <w:rsid w:val="00AD2BC6"/>
    <w:rsid w:val="00AE0C92"/>
    <w:rsid w:val="00F41F42"/>
    <w:rsid w:val="00F66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6B430"/>
  <w15:chartTrackingRefBased/>
  <w15:docId w15:val="{D9A9E7BA-ED5A-4F9D-9EF3-84029A2C8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EB9"/>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614EB9"/>
    <w:pPr>
      <w:keepNext/>
      <w:spacing w:before="240" w:after="480"/>
      <w:jc w:val="center"/>
      <w:outlineLvl w:val="0"/>
    </w:pPr>
    <w:rPr>
      <w:b/>
      <w:sz w:val="36"/>
    </w:rPr>
  </w:style>
  <w:style w:type="paragraph" w:styleId="Heading2">
    <w:name w:val="heading 2"/>
    <w:basedOn w:val="Normal"/>
    <w:next w:val="Normal"/>
    <w:link w:val="Heading2Char"/>
    <w:qFormat/>
    <w:rsid w:val="00F41F42"/>
    <w:pPr>
      <w:keepNext/>
      <w:spacing w:before="240" w:after="24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4EB9"/>
    <w:rPr>
      <w:rFonts w:ascii="Arial" w:eastAsia="Times New Roman" w:hAnsi="Arial" w:cs="Times New Roman"/>
      <w:b/>
      <w:sz w:val="36"/>
      <w:szCs w:val="20"/>
    </w:rPr>
  </w:style>
  <w:style w:type="character" w:customStyle="1" w:styleId="Heading2Char">
    <w:name w:val="Heading 2 Char"/>
    <w:basedOn w:val="DefaultParagraphFont"/>
    <w:link w:val="Heading2"/>
    <w:rsid w:val="00F41F42"/>
    <w:rPr>
      <w:rFonts w:ascii="Arial" w:eastAsia="Times New Roman" w:hAnsi="Arial" w:cs="Times New Roman"/>
      <w:b/>
      <w:sz w:val="28"/>
      <w:szCs w:val="20"/>
    </w:rPr>
  </w:style>
  <w:style w:type="paragraph" w:styleId="ListParagraph">
    <w:name w:val="List Paragraph"/>
    <w:basedOn w:val="Normal"/>
    <w:uiPriority w:val="34"/>
    <w:qFormat/>
    <w:rsid w:val="00614EB9"/>
    <w:pPr>
      <w:ind w:left="720"/>
    </w:pPr>
  </w:style>
  <w:style w:type="paragraph" w:customStyle="1" w:styleId="Default">
    <w:name w:val="Default"/>
    <w:basedOn w:val="Normal"/>
    <w:rsid w:val="00F6648D"/>
    <w:pPr>
      <w:autoSpaceDE w:val="0"/>
      <w:autoSpaceDN w:val="0"/>
    </w:pPr>
    <w:rPr>
      <w:rFonts w:eastAsiaTheme="minorHAnsi" w:cs="Arial"/>
      <w:color w:val="000000"/>
      <w:szCs w:val="24"/>
      <w:lang w:eastAsia="en-GB"/>
    </w:rPr>
  </w:style>
  <w:style w:type="character" w:styleId="CommentReference">
    <w:name w:val="annotation reference"/>
    <w:basedOn w:val="DefaultParagraphFont"/>
    <w:uiPriority w:val="99"/>
    <w:semiHidden/>
    <w:unhideWhenUsed/>
    <w:rsid w:val="00F6648D"/>
    <w:rPr>
      <w:sz w:val="16"/>
      <w:szCs w:val="16"/>
    </w:rPr>
  </w:style>
  <w:style w:type="paragraph" w:styleId="CommentText">
    <w:name w:val="annotation text"/>
    <w:basedOn w:val="Normal"/>
    <w:link w:val="CommentTextChar"/>
    <w:uiPriority w:val="99"/>
    <w:semiHidden/>
    <w:unhideWhenUsed/>
    <w:rsid w:val="00F6648D"/>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F6648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1462</Words>
  <Characters>8337</Characters>
  <Application>Microsoft Office Word</Application>
  <DocSecurity>0</DocSecurity>
  <Lines>69</Lines>
  <Paragraphs>19</Paragraphs>
  <ScaleCrop>false</ScaleCrop>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Harris</dc:creator>
  <cp:keywords/>
  <dc:description/>
  <cp:lastModifiedBy>Donna Harris</cp:lastModifiedBy>
  <cp:revision>9</cp:revision>
  <dcterms:created xsi:type="dcterms:W3CDTF">2021-05-18T13:27:00Z</dcterms:created>
  <dcterms:modified xsi:type="dcterms:W3CDTF">2023-02-28T16:32:00Z</dcterms:modified>
</cp:coreProperties>
</file>